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z w:val="24"/>
          <w:szCs w:val="24"/>
        </w:rPr>
        <w:id w:val="10911930"/>
        <w:docPartObj>
          <w:docPartGallery w:val="Cover Pages"/>
          <w:docPartUnique/>
        </w:docPartObj>
      </w:sdtPr>
      <w:sdtContent>
        <w:p w:rsidR="005C35D1" w:rsidRPr="00A975D9" w:rsidRDefault="005C35D1" w:rsidP="00A975D9">
          <w:pPr>
            <w:spacing w:line="360" w:lineRule="auto"/>
            <w:rPr>
              <w:sz w:val="24"/>
              <w:szCs w:val="24"/>
            </w:rPr>
          </w:pPr>
        </w:p>
        <w:p w:rsidR="005C35D1" w:rsidRPr="00A975D9" w:rsidRDefault="0043062F" w:rsidP="00A975D9">
          <w:pPr>
            <w:spacing w:line="360" w:lineRule="auto"/>
            <w:rPr>
              <w:sz w:val="24"/>
              <w:szCs w:val="24"/>
            </w:rPr>
          </w:pPr>
          <w:r w:rsidRPr="0043062F">
            <w:rPr>
              <w:noProof/>
              <w:sz w:val="24"/>
              <w:szCs w:val="24"/>
              <w:lang w:eastAsia="zh-TW"/>
            </w:rPr>
            <w:pict>
              <v:group id="_x0000_s1031" style="position:absolute;margin-left:0;margin-top:0;width:580.3pt;height:751.4pt;z-index:251660288;mso-width-percent:950;mso-height-percent:950;mso-position-horizontal:center;mso-position-horizontal-relative:page;mso-position-vertical:center;mso-position-vertical-relative:page;mso-width-percent:950;mso-height-percent:950" coordorigin="316,406" coordsize="11608,15028" o:allowincell="f">
                <v:group id="_x0000_s1032"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33" style="position:absolute;left:339;top:406;width:11582;height:15025;mso-width-relative:margin;v-text-anchor:middle" fillcolor="#8c8c8c [1772]" strokecolor="white [3212]" strokeweight="1pt">
                    <v:fill r:id="rId9" o:title="Zig zag" color2="#bfbfbf [2412]" type="pattern"/>
                    <v:shadow color="#d8d8d8 [2732]" offset="3pt,3pt" offset2="2pt,2pt"/>
                  </v:rect>
                  <v:rect id="_x0000_s1034" style="position:absolute;left:3446;top:406;width:8475;height:15025;mso-width-relative:margin" fillcolor="#737373 [1789]" strokecolor="white [3212]" strokeweight="1pt">
                    <v:shadow color="#d8d8d8 [2732]" offset="3pt,3pt" offset2="2pt,2pt"/>
                    <v:textbox style="mso-next-textbox:#_x0000_s1034" inset="18pt,108pt,36pt">
                      <w:txbxContent>
                        <w:sdt>
                          <w:sdtPr>
                            <w:rPr>
                              <w:color w:val="FFFFFF" w:themeColor="background1"/>
                              <w:sz w:val="80"/>
                              <w:szCs w:val="80"/>
                            </w:rPr>
                            <w:alias w:val="Title"/>
                            <w:id w:val="16962279"/>
                            <w:placeholder>
                              <w:docPart w:val="B2C7E565801043EFA30372A10D327923"/>
                            </w:placeholder>
                            <w:dataBinding w:prefixMappings="xmlns:ns0='http://schemas.openxmlformats.org/package/2006/metadata/core-properties' xmlns:ns1='http://purl.org/dc/elements/1.1/'" w:xpath="/ns0:coreProperties[1]/ns1:title[1]" w:storeItemID="{6C3C8BC8-F283-45AE-878A-BAB7291924A1}"/>
                            <w:text/>
                          </w:sdtPr>
                          <w:sdtContent>
                            <w:p w:rsidR="005C35D1" w:rsidRDefault="005C35D1">
                              <w:pPr>
                                <w:pStyle w:val="NoSpacing"/>
                                <w:rPr>
                                  <w:color w:val="FFFFFF" w:themeColor="background1"/>
                                  <w:sz w:val="80"/>
                                  <w:szCs w:val="80"/>
                                </w:rPr>
                              </w:pPr>
                              <w:r w:rsidRPr="00167023">
                                <w:rPr>
                                  <w:color w:val="FFFFFF" w:themeColor="background1"/>
                                  <w:sz w:val="80"/>
                                  <w:szCs w:val="80"/>
                                  <w:lang w:val="de-DE"/>
                                </w:rPr>
                                <w:t>"That which can be asserted without evidence can be dismissed without evidence."(Christopher Hitchens) Is this true?</w:t>
                              </w:r>
                            </w:p>
                          </w:sdtContent>
                        </w:sdt>
                        <w:p w:rsidR="005C35D1" w:rsidRDefault="005C35D1">
                          <w:pPr>
                            <w:pStyle w:val="NoSpacing"/>
                            <w:rPr>
                              <w:color w:val="FFFFFF" w:themeColor="background1"/>
                              <w:sz w:val="40"/>
                              <w:szCs w:val="40"/>
                            </w:rPr>
                          </w:pPr>
                        </w:p>
                        <w:p w:rsidR="005C35D1" w:rsidRDefault="005C35D1">
                          <w:pPr>
                            <w:pStyle w:val="NoSpacing"/>
                            <w:rPr>
                              <w:color w:val="FFFFFF" w:themeColor="background1"/>
                            </w:rPr>
                          </w:pPr>
                        </w:p>
                        <w:p w:rsidR="005C35D1" w:rsidRDefault="005C35D1">
                          <w:pPr>
                            <w:pStyle w:val="NoSpacing"/>
                            <w:rPr>
                              <w:color w:val="FFFFFF" w:themeColor="background1"/>
                            </w:rPr>
                          </w:pPr>
                        </w:p>
                        <w:p w:rsidR="005C35D1" w:rsidRDefault="005C35D1">
                          <w:pPr>
                            <w:pStyle w:val="NoSpacing"/>
                            <w:rPr>
                              <w:color w:val="FFFFFF" w:themeColor="background1"/>
                            </w:rPr>
                          </w:pPr>
                        </w:p>
                      </w:txbxContent>
                    </v:textbox>
                  </v:rect>
                  <v:group id="_x0000_s1035" style="position:absolute;left:321;top:3424;width:3125;height:6069" coordorigin="654,3599" coordsize="2880,5760">
                    <v:rect id="_x0000_s1036" style="position:absolute;left:2094;top:6479;width:1440;height:1440;flip:x;mso-width-relative:margin;v-text-anchor:middle" fillcolor="#a7bfde [1620]" strokecolor="white [3212]" strokeweight="1pt">
                      <v:fill opacity="52429f"/>
                      <v:shadow color="#d8d8d8 [2732]" offset="3pt,3pt" offset2="2pt,2pt"/>
                    </v:rect>
                    <v:rect id="_x0000_s1037" style="position:absolute;left:2094;top:5039;width:1440;height:1440;flip:x;mso-width-relative:margin;v-text-anchor:middle" fillcolor="#a7bfde [1620]" strokecolor="white [3212]" strokeweight="1pt">
                      <v:fill opacity=".5"/>
                      <v:shadow color="#d8d8d8 [2732]" offset="3pt,3pt" offset2="2pt,2pt"/>
                    </v:rect>
                    <v:rect id="_x0000_s1038" style="position:absolute;left:654;top:5039;width:1440;height:1440;flip:x;mso-width-relative:margin;v-text-anchor:middle" fillcolor="#a7bfde [1620]" strokecolor="white [3212]" strokeweight="1pt">
                      <v:fill opacity="52429f"/>
                      <v:shadow color="#d8d8d8 [2732]" offset="3pt,3pt" offset2="2pt,2pt"/>
                    </v:rect>
                    <v:rect id="_x0000_s1039" style="position:absolute;left:654;top:3599;width:1440;height:1440;flip:x;mso-width-relative:margin;v-text-anchor:middle" fillcolor="#a7bfde [1620]" strokecolor="white [3212]" strokeweight="1pt">
                      <v:fill opacity=".5"/>
                      <v:shadow color="#d8d8d8 [2732]" offset="3pt,3pt" offset2="2pt,2pt"/>
                    </v:rect>
                    <v:rect id="_x0000_s1040" style="position:absolute;left:654;top:6479;width:1440;height:1440;flip:x;mso-width-relative:margin;v-text-anchor:middle" fillcolor="#a7bfde [1620]" strokecolor="white [3212]" strokeweight="1pt">
                      <v:fill opacity=".5"/>
                      <v:shadow color="#d8d8d8 [2732]" offset="3pt,3pt" offset2="2pt,2pt"/>
                    </v:rect>
                    <v:rect id="_x0000_s1041" style="position:absolute;left:2094;top:7919;width:1440;height:1440;flip:x;mso-width-relative:margin;v-text-anchor:middle" fillcolor="#a7bfde [1620]" strokecolor="white [3212]" strokeweight="1pt">
                      <v:fill opacity=".5"/>
                      <v:shadow color="#d8d8d8 [2732]" offset="3pt,3pt" offset2="2pt,2pt"/>
                    </v:rect>
                  </v:group>
                  <v:rect id="_x0000_s1042" style="position:absolute;left:2690;top:406;width:1563;height:1518;flip:x;mso-width-relative:margin;v-text-anchor:bottom" fillcolor="#c0504d [3205]" strokecolor="white [3212]" strokeweight="1pt">
                    <v:shadow color="#d8d8d8 [2732]" offset="3pt,3pt" offset2="2pt,2pt"/>
                    <v:textbox style="mso-next-textbox:#_x0000_s1042">
                      <w:txbxContent>
                        <w:sdt>
                          <w:sdtPr>
                            <w:rPr>
                              <w:color w:val="FFFFFF" w:themeColor="background1"/>
                              <w:sz w:val="52"/>
                              <w:szCs w:val="52"/>
                            </w:rPr>
                            <w:alias w:val="Year"/>
                            <w:id w:val="16962274"/>
                            <w:placeholder>
                              <w:docPart w:val="B2159B4759064AAEA6FD784A887F9A1A"/>
                            </w:placeholder>
                            <w:dataBinding w:prefixMappings="xmlns:ns0='http://schemas.microsoft.com/office/2006/coverPageProps'" w:xpath="/ns0:CoverPageProperties[1]/ns0:PublishDate[1]" w:storeItemID="{55AF091B-3C7A-41E3-B477-F2FDAA23CFDA}"/>
                            <w:date w:fullDate="2013-10-01T00:00:00Z">
                              <w:dateFormat w:val="yyyy"/>
                              <w:lid w:val="en-US"/>
                              <w:storeMappedDataAs w:val="dateTime"/>
                              <w:calendar w:val="gregorian"/>
                            </w:date>
                          </w:sdtPr>
                          <w:sdtContent>
                            <w:p w:rsidR="005C35D1" w:rsidRDefault="005C35D1">
                              <w:pPr>
                                <w:jc w:val="center"/>
                                <w:rPr>
                                  <w:color w:val="FFFFFF" w:themeColor="background1"/>
                                  <w:sz w:val="48"/>
                                  <w:szCs w:val="52"/>
                                </w:rPr>
                              </w:pPr>
                              <w:r>
                                <w:rPr>
                                  <w:color w:val="FFFFFF" w:themeColor="background1"/>
                                  <w:sz w:val="52"/>
                                  <w:szCs w:val="52"/>
                                </w:rPr>
                                <w:t>2013</w:t>
                              </w:r>
                            </w:p>
                          </w:sdtContent>
                        </w:sdt>
                      </w:txbxContent>
                    </v:textbox>
                  </v:rect>
                </v:group>
                <v:group id="_x0000_s1043" style="position:absolute;left:3446;top:13758;width:8169;height:1382" coordorigin="3446,13758" coordsize="8169,1382">
                  <v:group id="_x0000_s1044" style="position:absolute;left:10833;top:14380;width:782;height:760;flip:x y" coordorigin="8754,11945" coordsize="2880,2859">
                    <v:rect id="_x0000_s1045" style="position:absolute;left:10194;top:11945;width:1440;height:1440;flip:x;mso-width-relative:margin;v-text-anchor:middle" fillcolor="#bfbfbf [2412]" strokecolor="white [3212]" strokeweight="1pt">
                      <v:fill opacity=".5"/>
                      <v:shadow color="#d8d8d8 [2732]" offset="3pt,3pt" offset2="2pt,2pt"/>
                    </v:rect>
                    <v:rect id="_x0000_s1046" style="position:absolute;left:10194;top:13364;width:1440;height:1440;flip:x;mso-width-relative:margin;v-text-anchor:middle" fillcolor="#c0504d [3205]" strokecolor="white [3212]" strokeweight="1pt">
                      <v:shadow color="#d8d8d8 [2732]" offset="3pt,3pt" offset2="2pt,2pt"/>
                    </v:rect>
                    <v:rect id="_x0000_s1047" style="position:absolute;left:8754;top:13364;width:1440;height:1440;flip:x;mso-width-relative:margin;v-text-anchor:middle" fillcolor="#bfbfbf [2412]" strokecolor="white [3212]" strokeweight="1pt">
                      <v:fill opacity=".5"/>
                      <v:shadow color="#d8d8d8 [2732]" offset="3pt,3pt" offset2="2pt,2pt"/>
                    </v:rect>
                  </v:group>
                  <v:rect id="_x0000_s1048" style="position:absolute;left:3446;top:13758;width:7105;height:1382;v-text-anchor:bottom" filled="f" fillcolor="white [3212]" stroked="f" strokecolor="white [3212]" strokeweight="1pt">
                    <v:fill opacity="52429f"/>
                    <v:shadow color="#d8d8d8 [2732]" offset="3pt,3pt" offset2="2pt,2pt"/>
                    <v:textbox style="mso-next-textbox:#_x0000_s1048" inset=",0,,0">
                      <w:txbxContent>
                        <w:sdt>
                          <w:sdtPr>
                            <w:rPr>
                              <w:color w:val="FFFFFF" w:themeColor="background1"/>
                            </w:rPr>
                            <w:alias w:val="Author"/>
                            <w:id w:val="16962296"/>
                            <w:placeholder>
                              <w:docPart w:val="56EBE86A95D84896A402F5CCA07B3BC8"/>
                            </w:placeholder>
                            <w:dataBinding w:prefixMappings="xmlns:ns0='http://schemas.openxmlformats.org/package/2006/metadata/core-properties' xmlns:ns1='http://purl.org/dc/elements/1.1/'" w:xpath="/ns0:coreProperties[1]/ns1:creator[1]" w:storeItemID="{6C3C8BC8-F283-45AE-878A-BAB7291924A1}"/>
                            <w:text/>
                          </w:sdtPr>
                          <w:sdtContent>
                            <w:p w:rsidR="005C35D1" w:rsidRDefault="005C35D1" w:rsidP="005C35D1">
                              <w:pPr>
                                <w:pStyle w:val="NoSpacing"/>
                                <w:jc w:val="right"/>
                                <w:rPr>
                                  <w:color w:val="FFFFFF" w:themeColor="background1"/>
                                </w:rPr>
                              </w:pPr>
                              <w:r>
                                <w:rPr>
                                  <w:color w:val="FFFFFF" w:themeColor="background1"/>
                                  <w:lang w:val="de-DE"/>
                                </w:rPr>
                                <w:t>Joschka Woeste</w:t>
                              </w:r>
                            </w:p>
                          </w:sdtContent>
                        </w:sdt>
                        <w:sdt>
                          <w:sdtPr>
                            <w:rPr>
                              <w:color w:val="FFFFFF" w:themeColor="background1"/>
                            </w:rPr>
                            <w:alias w:val="Date"/>
                            <w:id w:val="16962306"/>
                            <w:placeholder>
                              <w:docPart w:val="EBFEB89ACB9347608C4837897A5AF374"/>
                            </w:placeholder>
                            <w:dataBinding w:prefixMappings="xmlns:ns0='http://schemas.microsoft.com/office/2006/coverPageProps'" w:xpath="/ns0:CoverPageProperties[1]/ns0:PublishDate[1]" w:storeItemID="{55AF091B-3C7A-41E3-B477-F2FDAA23CFDA}"/>
                            <w:date w:fullDate="2013-10-01T00:00:00Z">
                              <w:dateFormat w:val="M/d/yyyy"/>
                              <w:lid w:val="en-US"/>
                              <w:storeMappedDataAs w:val="dateTime"/>
                              <w:calendar w:val="gregorian"/>
                            </w:date>
                          </w:sdtPr>
                          <w:sdtContent>
                            <w:p w:rsidR="005C35D1" w:rsidRDefault="005C35D1">
                              <w:pPr>
                                <w:pStyle w:val="NoSpacing"/>
                                <w:jc w:val="right"/>
                                <w:rPr>
                                  <w:color w:val="FFFFFF" w:themeColor="background1"/>
                                </w:rPr>
                              </w:pPr>
                              <w:r>
                                <w:rPr>
                                  <w:color w:val="FFFFFF" w:themeColor="background1"/>
                                </w:rPr>
                                <w:t>10/1/2013</w:t>
                              </w:r>
                            </w:p>
                          </w:sdtContent>
                        </w:sdt>
                      </w:txbxContent>
                    </v:textbox>
                  </v:rect>
                </v:group>
                <w10:wrap anchorx="page" anchory="page"/>
              </v:group>
            </w:pict>
          </w:r>
        </w:p>
        <w:p w:rsidR="00A975D9" w:rsidRPr="00A975D9" w:rsidRDefault="005C35D1" w:rsidP="00A975D9">
          <w:pPr>
            <w:spacing w:line="360" w:lineRule="auto"/>
            <w:rPr>
              <w:sz w:val="24"/>
              <w:szCs w:val="24"/>
            </w:rPr>
          </w:pPr>
          <w:r w:rsidRPr="00A975D9">
            <w:rPr>
              <w:sz w:val="24"/>
              <w:szCs w:val="24"/>
            </w:rPr>
            <w:br w:type="page"/>
          </w:r>
        </w:p>
        <w:p w:rsidR="00A975D9" w:rsidRPr="00A975D9" w:rsidRDefault="0043062F" w:rsidP="00A975D9">
          <w:pPr>
            <w:spacing w:line="360" w:lineRule="auto"/>
            <w:rPr>
              <w:sz w:val="24"/>
              <w:szCs w:val="24"/>
            </w:rPr>
          </w:pPr>
        </w:p>
      </w:sdtContent>
    </w:sdt>
    <w:p w:rsidR="00196D2E" w:rsidRPr="00B317A9" w:rsidRDefault="00776181" w:rsidP="00B317A9">
      <w:pPr>
        <w:spacing w:line="360" w:lineRule="auto"/>
        <w:rPr>
          <w:sz w:val="24"/>
          <w:szCs w:val="24"/>
        </w:rPr>
      </w:pPr>
      <w:r w:rsidRPr="00B317A9">
        <w:rPr>
          <w:sz w:val="24"/>
          <w:szCs w:val="24"/>
        </w:rPr>
        <w:t>Without evidence</w:t>
      </w:r>
      <w:r w:rsidR="0060375D" w:rsidRPr="00B317A9">
        <w:rPr>
          <w:sz w:val="24"/>
          <w:szCs w:val="24"/>
        </w:rPr>
        <w:t>,</w:t>
      </w:r>
      <w:r w:rsidRPr="00B317A9">
        <w:rPr>
          <w:sz w:val="24"/>
          <w:szCs w:val="24"/>
        </w:rPr>
        <w:t xml:space="preserve"> a claim is relatively weak and has nothing to fall back on. This is true for most areas of knowledge, however not</w:t>
      </w:r>
      <w:r w:rsidR="007C0C64" w:rsidRPr="00B317A9">
        <w:rPr>
          <w:sz w:val="24"/>
          <w:szCs w:val="24"/>
        </w:rPr>
        <w:t xml:space="preserve"> for all.</w:t>
      </w:r>
      <w:r w:rsidR="00EC6384" w:rsidRPr="00B317A9">
        <w:rPr>
          <w:sz w:val="24"/>
          <w:szCs w:val="24"/>
        </w:rPr>
        <w:t>Knowledge</w:t>
      </w:r>
      <w:r w:rsidR="008C717C" w:rsidRPr="00B317A9">
        <w:rPr>
          <w:sz w:val="24"/>
          <w:szCs w:val="24"/>
        </w:rPr>
        <w:t xml:space="preserve"> can be defined as having an explanation, a</w:t>
      </w:r>
      <w:r w:rsidR="00D54AA7" w:rsidRPr="00B317A9">
        <w:rPr>
          <w:sz w:val="24"/>
          <w:szCs w:val="24"/>
        </w:rPr>
        <w:t>n</w:t>
      </w:r>
      <w:r w:rsidR="008C717C" w:rsidRPr="00B317A9">
        <w:rPr>
          <w:sz w:val="24"/>
          <w:szCs w:val="24"/>
        </w:rPr>
        <w:t xml:space="preserve"> understan</w:t>
      </w:r>
      <w:r w:rsidR="00B121BE">
        <w:rPr>
          <w:sz w:val="24"/>
          <w:szCs w:val="24"/>
        </w:rPr>
        <w:t>ding or a reasoning of an area</w:t>
      </w:r>
      <w:r w:rsidR="008C717C" w:rsidRPr="00B317A9">
        <w:rPr>
          <w:sz w:val="24"/>
          <w:szCs w:val="24"/>
        </w:rPr>
        <w:t xml:space="preserve"> of knowledge.</w:t>
      </w:r>
      <w:r w:rsidR="008C717C" w:rsidRPr="00B317A9">
        <w:rPr>
          <w:rStyle w:val="FootnoteReference"/>
          <w:sz w:val="24"/>
          <w:szCs w:val="24"/>
        </w:rPr>
        <w:footnoteReference w:id="2"/>
      </w:r>
      <w:r w:rsidR="008C717C" w:rsidRPr="00B317A9">
        <w:rPr>
          <w:sz w:val="24"/>
          <w:szCs w:val="24"/>
        </w:rPr>
        <w:t xml:space="preserve"> This being said, all knowledge requires evidence to explain it, or to give an unde</w:t>
      </w:r>
      <w:r w:rsidR="00935B76" w:rsidRPr="00B317A9">
        <w:rPr>
          <w:sz w:val="24"/>
          <w:szCs w:val="24"/>
        </w:rPr>
        <w:t>rstanding of it. This is true for</w:t>
      </w:r>
      <w:r w:rsidR="008C717C" w:rsidRPr="00B317A9">
        <w:rPr>
          <w:sz w:val="24"/>
          <w:szCs w:val="24"/>
        </w:rPr>
        <w:t xml:space="preserve"> almost all areas of knowledge with the exception of religion as it is a question of faith.</w:t>
      </w:r>
      <w:r w:rsidR="00CB065E" w:rsidRPr="00B317A9">
        <w:rPr>
          <w:sz w:val="24"/>
          <w:szCs w:val="24"/>
        </w:rPr>
        <w:t xml:space="preserve">There is no generalized correct </w:t>
      </w:r>
      <w:r w:rsidR="00EC6384" w:rsidRPr="00B317A9">
        <w:rPr>
          <w:sz w:val="24"/>
          <w:szCs w:val="24"/>
        </w:rPr>
        <w:t>answer;</w:t>
      </w:r>
      <w:r w:rsidR="00CB065E" w:rsidRPr="00B317A9">
        <w:rPr>
          <w:sz w:val="24"/>
          <w:szCs w:val="24"/>
        </w:rPr>
        <w:t xml:space="preserve"> however for the majority of the areas of knowledge</w:t>
      </w:r>
      <w:r w:rsidR="00935B76" w:rsidRPr="00B317A9">
        <w:rPr>
          <w:sz w:val="24"/>
          <w:szCs w:val="24"/>
        </w:rPr>
        <w:t>,</w:t>
      </w:r>
      <w:r w:rsidR="00CB065E" w:rsidRPr="00B317A9">
        <w:rPr>
          <w:sz w:val="24"/>
          <w:szCs w:val="24"/>
        </w:rPr>
        <w:t xml:space="preserve"> it is reasonable to apply Christopher Hitchens statement;"That which can be asserted without evidence can be </w:t>
      </w:r>
      <w:r w:rsidR="00384E66" w:rsidRPr="00B317A9">
        <w:rPr>
          <w:sz w:val="24"/>
          <w:szCs w:val="24"/>
        </w:rPr>
        <w:t>dismissed</w:t>
      </w:r>
      <w:r w:rsidR="00CB065E" w:rsidRPr="00B317A9">
        <w:rPr>
          <w:sz w:val="24"/>
          <w:szCs w:val="24"/>
        </w:rPr>
        <w:t xml:space="preserve"> without evidence."</w:t>
      </w:r>
      <w:r w:rsidR="002B1643" w:rsidRPr="00B317A9">
        <w:rPr>
          <w:sz w:val="24"/>
          <w:szCs w:val="24"/>
        </w:rPr>
        <w:t xml:space="preserve"> Nevertheless the fact that religion requires faith, which needs no evidence, means that Christopher Hitchens statement is generalized and therefore incorrect.</w:t>
      </w:r>
      <w:r w:rsidR="00CB065E" w:rsidRPr="00B317A9">
        <w:rPr>
          <w:sz w:val="24"/>
          <w:szCs w:val="24"/>
        </w:rPr>
        <w:br/>
      </w:r>
    </w:p>
    <w:p w:rsidR="0008693F" w:rsidRPr="00B317A9" w:rsidRDefault="007C0C64" w:rsidP="00B317A9">
      <w:pPr>
        <w:spacing w:line="360" w:lineRule="auto"/>
        <w:rPr>
          <w:sz w:val="24"/>
          <w:szCs w:val="24"/>
        </w:rPr>
      </w:pPr>
      <w:r w:rsidRPr="00B317A9">
        <w:rPr>
          <w:sz w:val="24"/>
          <w:szCs w:val="24"/>
        </w:rPr>
        <w:t>In the natural sciences I will be focusing on mathem</w:t>
      </w:r>
      <w:r w:rsidR="00697B9F" w:rsidRPr="00B317A9">
        <w:rPr>
          <w:sz w:val="24"/>
          <w:szCs w:val="24"/>
        </w:rPr>
        <w:t>atics as an example, however</w:t>
      </w:r>
      <w:r w:rsidRPr="00B317A9">
        <w:rPr>
          <w:sz w:val="24"/>
          <w:szCs w:val="24"/>
        </w:rPr>
        <w:t xml:space="preserve"> the evaluation of this area of knowledge can be applied to the other natural sciences. </w:t>
      </w:r>
      <w:r w:rsidR="00384E66" w:rsidRPr="00B317A9">
        <w:rPr>
          <w:sz w:val="24"/>
          <w:szCs w:val="24"/>
        </w:rPr>
        <w:t>It is reasonable to say that a</w:t>
      </w:r>
      <w:r w:rsidRPr="00B317A9">
        <w:rPr>
          <w:sz w:val="24"/>
          <w:szCs w:val="24"/>
        </w:rPr>
        <w:t>ny idea, theory or claim can be dismissed</w:t>
      </w:r>
      <w:r w:rsidR="00384E66" w:rsidRPr="00B317A9">
        <w:rPr>
          <w:sz w:val="24"/>
          <w:szCs w:val="24"/>
        </w:rPr>
        <w:t xml:space="preserve"> in the natural sciences if it is</w:t>
      </w:r>
      <w:r w:rsidR="00091DC7">
        <w:rPr>
          <w:sz w:val="24"/>
          <w:szCs w:val="24"/>
        </w:rPr>
        <w:t xml:space="preserve"> not backed up by evidence. Vic</w:t>
      </w:r>
      <w:r w:rsidRPr="00B317A9">
        <w:rPr>
          <w:sz w:val="24"/>
          <w:szCs w:val="24"/>
        </w:rPr>
        <w:t>e versa any claim backed up by evidence cannot be dismissed.</w:t>
      </w:r>
      <w:r w:rsidR="007E2ACC" w:rsidRPr="00B317A9">
        <w:rPr>
          <w:sz w:val="24"/>
          <w:szCs w:val="24"/>
        </w:rPr>
        <w:t xml:space="preserve"> This can be seen in</w:t>
      </w:r>
      <w:r w:rsidRPr="00B317A9">
        <w:rPr>
          <w:sz w:val="24"/>
          <w:szCs w:val="24"/>
        </w:rPr>
        <w:t xml:space="preserve"> mathematics. </w:t>
      </w:r>
      <w:r w:rsidR="00865B8E" w:rsidRPr="00B317A9">
        <w:rPr>
          <w:sz w:val="24"/>
          <w:szCs w:val="24"/>
          <w:lang w:val="en-GB"/>
        </w:rPr>
        <w:t>Pythagoras (in the 6</w:t>
      </w:r>
      <w:r w:rsidR="00865B8E" w:rsidRPr="00B317A9">
        <w:rPr>
          <w:sz w:val="24"/>
          <w:szCs w:val="24"/>
          <w:vertAlign w:val="superscript"/>
          <w:lang w:val="en-GB"/>
        </w:rPr>
        <w:t>th</w:t>
      </w:r>
      <w:r w:rsidR="00865B8E" w:rsidRPr="00B317A9">
        <w:rPr>
          <w:sz w:val="24"/>
          <w:szCs w:val="24"/>
          <w:lang w:val="en-GB"/>
        </w:rPr>
        <w:t xml:space="preserve"> century BCE) was the first person to </w:t>
      </w:r>
      <w:r w:rsidR="00865B8E" w:rsidRPr="00B317A9">
        <w:rPr>
          <w:iCs/>
          <w:sz w:val="24"/>
          <w:szCs w:val="24"/>
          <w:lang w:val="en-GB"/>
        </w:rPr>
        <w:t>prove</w:t>
      </w:r>
      <w:r w:rsidR="00865B8E" w:rsidRPr="00B317A9">
        <w:rPr>
          <w:sz w:val="24"/>
          <w:szCs w:val="24"/>
          <w:lang w:val="en-GB"/>
        </w:rPr>
        <w:t xml:space="preserve"> that c</w:t>
      </w:r>
      <w:r w:rsidR="00865B8E" w:rsidRPr="00B317A9">
        <w:rPr>
          <w:sz w:val="24"/>
          <w:szCs w:val="24"/>
          <w:vertAlign w:val="superscript"/>
          <w:lang w:val="en-GB"/>
        </w:rPr>
        <w:t>2</w:t>
      </w:r>
      <w:r w:rsidR="00865B8E" w:rsidRPr="00B317A9">
        <w:rPr>
          <w:sz w:val="24"/>
          <w:szCs w:val="24"/>
          <w:lang w:val="en-GB"/>
        </w:rPr>
        <w:t>=a</w:t>
      </w:r>
      <w:r w:rsidR="00865B8E" w:rsidRPr="00B317A9">
        <w:rPr>
          <w:sz w:val="24"/>
          <w:szCs w:val="24"/>
          <w:vertAlign w:val="superscript"/>
          <w:lang w:val="en-GB"/>
        </w:rPr>
        <w:t>2</w:t>
      </w:r>
      <w:r w:rsidR="00865B8E" w:rsidRPr="00B317A9">
        <w:rPr>
          <w:sz w:val="24"/>
          <w:szCs w:val="24"/>
          <w:lang w:val="en-GB"/>
        </w:rPr>
        <w:t>+b</w:t>
      </w:r>
      <w:r w:rsidR="00865B8E" w:rsidRPr="00B317A9">
        <w:rPr>
          <w:sz w:val="24"/>
          <w:szCs w:val="24"/>
          <w:vertAlign w:val="superscript"/>
          <w:lang w:val="en-GB"/>
        </w:rPr>
        <w:t>2</w:t>
      </w:r>
      <w:r w:rsidR="00865B8E" w:rsidRPr="00B317A9">
        <w:rPr>
          <w:sz w:val="24"/>
          <w:szCs w:val="24"/>
          <w:lang w:val="en-GB"/>
        </w:rPr>
        <w:t xml:space="preserve"> must be true for all right-angled triangles. It is the fact that he proved the theory that makes it unquestionable. </w:t>
      </w:r>
      <w:r w:rsidRPr="00B317A9">
        <w:rPr>
          <w:sz w:val="24"/>
          <w:szCs w:val="24"/>
        </w:rPr>
        <w:t xml:space="preserve">Pythagoras theorem is inevitably and indefinitely true. It has been mathematically proven </w:t>
      </w:r>
      <w:r w:rsidR="00865B8E" w:rsidRPr="00B317A9">
        <w:rPr>
          <w:sz w:val="24"/>
          <w:szCs w:val="24"/>
        </w:rPr>
        <w:t>and c</w:t>
      </w:r>
      <w:r w:rsidR="00384E66" w:rsidRPr="00B317A9">
        <w:rPr>
          <w:sz w:val="24"/>
          <w:szCs w:val="24"/>
        </w:rPr>
        <w:t>onsequently it is reasonable to say it</w:t>
      </w:r>
      <w:r w:rsidRPr="00B317A9">
        <w:rPr>
          <w:sz w:val="24"/>
          <w:szCs w:val="24"/>
        </w:rPr>
        <w:t xml:space="preserve"> cannot be dismissed because it has subs</w:t>
      </w:r>
      <w:r w:rsidR="00384E66" w:rsidRPr="00B317A9">
        <w:rPr>
          <w:sz w:val="24"/>
          <w:szCs w:val="24"/>
        </w:rPr>
        <w:t>tantial evidence backing it up.</w:t>
      </w:r>
      <w:r w:rsidR="006A3935" w:rsidRPr="00B317A9">
        <w:rPr>
          <w:sz w:val="24"/>
          <w:szCs w:val="24"/>
        </w:rPr>
        <w:t xml:space="preserve"> For this reason mathematics is known as “the sciences of rigorous proof”</w:t>
      </w:r>
      <w:r w:rsidR="006A3935" w:rsidRPr="00B317A9">
        <w:rPr>
          <w:rStyle w:val="FootnoteReference"/>
          <w:sz w:val="24"/>
          <w:szCs w:val="24"/>
        </w:rPr>
        <w:footnoteReference w:id="3"/>
      </w:r>
      <w:r w:rsidR="006A3935" w:rsidRPr="00B317A9">
        <w:rPr>
          <w:sz w:val="24"/>
          <w:szCs w:val="24"/>
        </w:rPr>
        <w:t>.</w:t>
      </w:r>
      <w:r w:rsidR="00B317A9">
        <w:rPr>
          <w:sz w:val="24"/>
          <w:szCs w:val="24"/>
        </w:rPr>
        <w:t xml:space="preserve"> </w:t>
      </w:r>
      <w:r w:rsidR="00196D2E" w:rsidRPr="00B317A9">
        <w:rPr>
          <w:sz w:val="24"/>
          <w:szCs w:val="24"/>
        </w:rPr>
        <w:t>Using reason as a way of knowing it should be obvious to anyone that this knowledge is c</w:t>
      </w:r>
      <w:r w:rsidR="00697B9F" w:rsidRPr="00B317A9">
        <w:rPr>
          <w:sz w:val="24"/>
          <w:szCs w:val="24"/>
        </w:rPr>
        <w:t xml:space="preserve">orrect and cannot be questioned, inevitably </w:t>
      </w:r>
      <w:r w:rsidR="0031627E" w:rsidRPr="00B317A9">
        <w:rPr>
          <w:sz w:val="24"/>
          <w:szCs w:val="24"/>
        </w:rPr>
        <w:t xml:space="preserve">speaking in favor of Christopher </w:t>
      </w:r>
      <w:r w:rsidR="00DE53C8" w:rsidRPr="00B317A9">
        <w:rPr>
          <w:sz w:val="24"/>
          <w:szCs w:val="24"/>
        </w:rPr>
        <w:t>Hitchens</w:t>
      </w:r>
      <w:r w:rsidR="0031627E" w:rsidRPr="00B317A9">
        <w:rPr>
          <w:sz w:val="24"/>
          <w:szCs w:val="24"/>
        </w:rPr>
        <w:t xml:space="preserve"> statement.</w:t>
      </w:r>
      <w:r w:rsidR="00091DC7">
        <w:rPr>
          <w:sz w:val="24"/>
          <w:szCs w:val="24"/>
        </w:rPr>
        <w:t xml:space="preserve"> </w:t>
      </w:r>
      <w:r w:rsidR="0008693F" w:rsidRPr="00B317A9">
        <w:rPr>
          <w:sz w:val="24"/>
          <w:szCs w:val="24"/>
        </w:rPr>
        <w:t>Evidently this works both ways. W</w:t>
      </w:r>
      <w:r w:rsidR="00DE53C8" w:rsidRPr="00B317A9">
        <w:rPr>
          <w:sz w:val="24"/>
          <w:szCs w:val="24"/>
        </w:rPr>
        <w:t>ithout evidence</w:t>
      </w:r>
      <w:r w:rsidR="0009079A" w:rsidRPr="00B317A9">
        <w:rPr>
          <w:sz w:val="24"/>
          <w:szCs w:val="24"/>
        </w:rPr>
        <w:t xml:space="preserve"> claims can simply be dismissed in this</w:t>
      </w:r>
      <w:r w:rsidR="00091DC7">
        <w:rPr>
          <w:sz w:val="24"/>
          <w:szCs w:val="24"/>
        </w:rPr>
        <w:t xml:space="preserve"> area of knowledge because the </w:t>
      </w:r>
      <w:r w:rsidR="0009079A" w:rsidRPr="00B317A9">
        <w:rPr>
          <w:sz w:val="24"/>
          <w:szCs w:val="24"/>
        </w:rPr>
        <w:t>natural science</w:t>
      </w:r>
      <w:r w:rsidR="00091DC7">
        <w:rPr>
          <w:sz w:val="24"/>
          <w:szCs w:val="24"/>
        </w:rPr>
        <w:t>s</w:t>
      </w:r>
      <w:r w:rsidR="006457C4">
        <w:rPr>
          <w:sz w:val="24"/>
          <w:szCs w:val="24"/>
        </w:rPr>
        <w:t xml:space="preserve"> attempt to understand </w:t>
      </w:r>
      <w:r w:rsidR="0009079A" w:rsidRPr="00B317A9">
        <w:rPr>
          <w:sz w:val="24"/>
          <w:szCs w:val="24"/>
        </w:rPr>
        <w:t xml:space="preserve">the </w:t>
      </w:r>
      <w:r w:rsidR="0008693F" w:rsidRPr="00B317A9">
        <w:rPr>
          <w:sz w:val="24"/>
          <w:szCs w:val="24"/>
        </w:rPr>
        <w:t>world around us. This being</w:t>
      </w:r>
      <w:r w:rsidR="00091DC7">
        <w:rPr>
          <w:sz w:val="24"/>
          <w:szCs w:val="24"/>
        </w:rPr>
        <w:t xml:space="preserve"> said, without evidence there is</w:t>
      </w:r>
      <w:r w:rsidR="0008693F" w:rsidRPr="00B317A9">
        <w:rPr>
          <w:sz w:val="24"/>
          <w:szCs w:val="24"/>
        </w:rPr>
        <w:t xml:space="preserve"> no actual</w:t>
      </w:r>
      <w:r w:rsidR="000E2403" w:rsidRPr="00B317A9">
        <w:rPr>
          <w:sz w:val="24"/>
          <w:szCs w:val="24"/>
        </w:rPr>
        <w:t xml:space="preserve"> understanding of the world.</w:t>
      </w:r>
    </w:p>
    <w:p w:rsidR="00B317A9" w:rsidRDefault="00B317A9" w:rsidP="00B317A9">
      <w:pPr>
        <w:spacing w:line="360" w:lineRule="auto"/>
        <w:rPr>
          <w:sz w:val="24"/>
          <w:szCs w:val="24"/>
        </w:rPr>
      </w:pPr>
    </w:p>
    <w:p w:rsidR="001570AA" w:rsidRPr="00B317A9" w:rsidRDefault="00804B5F" w:rsidP="00B317A9">
      <w:pPr>
        <w:spacing w:line="360" w:lineRule="auto"/>
        <w:rPr>
          <w:sz w:val="24"/>
          <w:szCs w:val="24"/>
        </w:rPr>
      </w:pPr>
      <w:r w:rsidRPr="00B317A9">
        <w:rPr>
          <w:sz w:val="24"/>
          <w:szCs w:val="24"/>
        </w:rPr>
        <w:lastRenderedPageBreak/>
        <w:t>There is a major difference between th</w:t>
      </w:r>
      <w:r w:rsidR="00641B9C">
        <w:rPr>
          <w:sz w:val="24"/>
          <w:szCs w:val="24"/>
        </w:rPr>
        <w:t>e truthfulness in the different</w:t>
      </w:r>
      <w:r w:rsidRPr="00B317A9">
        <w:rPr>
          <w:sz w:val="24"/>
          <w:szCs w:val="24"/>
        </w:rPr>
        <w:t xml:space="preserve"> sciences. </w:t>
      </w:r>
      <w:r w:rsidR="001570AA" w:rsidRPr="00B317A9">
        <w:rPr>
          <w:sz w:val="24"/>
          <w:szCs w:val="24"/>
        </w:rPr>
        <w:t>In Mathematics theories are established by using an axiom, it is a statement which can be assumed to be true, or is self evidently</w:t>
      </w:r>
      <w:r w:rsidR="006D7D18" w:rsidRPr="00B317A9">
        <w:rPr>
          <w:sz w:val="24"/>
          <w:szCs w:val="24"/>
        </w:rPr>
        <w:t xml:space="preserve"> true. By then using deductive reasoning</w:t>
      </w:r>
      <w:r w:rsidR="001570AA" w:rsidRPr="00B317A9">
        <w:rPr>
          <w:sz w:val="24"/>
          <w:szCs w:val="24"/>
        </w:rPr>
        <w:t xml:space="preserve"> it is possible to arrive at a conclusion, if the axioms are correct and the logic is flawless then the conclusion will be undeniably valid and can be termed a theorem.</w:t>
      </w:r>
      <w:r w:rsidRPr="00B317A9">
        <w:rPr>
          <w:sz w:val="24"/>
          <w:szCs w:val="24"/>
        </w:rPr>
        <w:t xml:space="preserve"> Anything established as knowledge using this will forevermore be true. In the other natural sciences this is not the case. They </w:t>
      </w:r>
      <w:r w:rsidR="001570AA" w:rsidRPr="00B317A9">
        <w:rPr>
          <w:sz w:val="24"/>
          <w:szCs w:val="24"/>
        </w:rPr>
        <w:t>are constantly progressing and theories can be truthful in their own context until new knowledge surrounding the theory is gained that might alter the validity of them, e.g. the progression of the understanding of atomic molecules.</w:t>
      </w:r>
      <w:r w:rsidR="00641B9C">
        <w:rPr>
          <w:sz w:val="24"/>
          <w:szCs w:val="24"/>
        </w:rPr>
        <w:t xml:space="preserve"> </w:t>
      </w:r>
      <w:r w:rsidRPr="00B317A9">
        <w:rPr>
          <w:sz w:val="24"/>
          <w:szCs w:val="24"/>
        </w:rPr>
        <w:t xml:space="preserve">As long as there is enough evidence to deem a theory truthful it will be true, until it is proven to be flawed. </w:t>
      </w:r>
      <w:r w:rsidR="00DE53C8" w:rsidRPr="00B317A9">
        <w:rPr>
          <w:sz w:val="24"/>
          <w:szCs w:val="24"/>
        </w:rPr>
        <w:t xml:space="preserve">Again Christopher Hitchens statement concerning the importance of evidence </w:t>
      </w:r>
      <w:r w:rsidR="006E7BCC" w:rsidRPr="00B317A9">
        <w:rPr>
          <w:sz w:val="24"/>
          <w:szCs w:val="24"/>
        </w:rPr>
        <w:t>to knowledge is proven truthful, within the context of the natural sciences.</w:t>
      </w:r>
    </w:p>
    <w:p w:rsidR="00776181" w:rsidRPr="00B317A9" w:rsidRDefault="00776181" w:rsidP="00B317A9">
      <w:pPr>
        <w:spacing w:line="360" w:lineRule="auto"/>
        <w:rPr>
          <w:sz w:val="24"/>
          <w:szCs w:val="24"/>
        </w:rPr>
      </w:pPr>
    </w:p>
    <w:p w:rsidR="00C077B2" w:rsidRDefault="00D67468" w:rsidP="00B317A9">
      <w:pPr>
        <w:spacing w:line="360" w:lineRule="auto"/>
        <w:rPr>
          <w:sz w:val="24"/>
          <w:szCs w:val="24"/>
        </w:rPr>
      </w:pPr>
      <w:r w:rsidRPr="00B317A9">
        <w:rPr>
          <w:sz w:val="24"/>
          <w:szCs w:val="24"/>
        </w:rPr>
        <w:t>The human sciences confront</w:t>
      </w:r>
      <w:r w:rsidR="00724441" w:rsidRPr="00B317A9">
        <w:rPr>
          <w:sz w:val="24"/>
          <w:szCs w:val="24"/>
        </w:rPr>
        <w:t xml:space="preserve"> society</w:t>
      </w:r>
      <w:r w:rsidR="000E2403" w:rsidRPr="00B317A9">
        <w:rPr>
          <w:sz w:val="24"/>
          <w:szCs w:val="24"/>
        </w:rPr>
        <w:t>. This makes any claims made within this area</w:t>
      </w:r>
      <w:r w:rsidRPr="00B317A9">
        <w:rPr>
          <w:sz w:val="24"/>
          <w:szCs w:val="24"/>
        </w:rPr>
        <w:t xml:space="preserve"> of knowledge subjective to</w:t>
      </w:r>
      <w:r w:rsidR="00724441" w:rsidRPr="00B317A9">
        <w:rPr>
          <w:sz w:val="24"/>
          <w:szCs w:val="24"/>
        </w:rPr>
        <w:t xml:space="preserve"> society</w:t>
      </w:r>
      <w:r w:rsidR="000E2403" w:rsidRPr="00B317A9">
        <w:rPr>
          <w:sz w:val="24"/>
          <w:szCs w:val="24"/>
        </w:rPr>
        <w:t>. Over time</w:t>
      </w:r>
      <w:r w:rsidR="0060375D" w:rsidRPr="00B317A9">
        <w:rPr>
          <w:sz w:val="24"/>
          <w:szCs w:val="24"/>
        </w:rPr>
        <w:t>,</w:t>
      </w:r>
      <w:r w:rsidR="000E2403" w:rsidRPr="00B317A9">
        <w:rPr>
          <w:sz w:val="24"/>
          <w:szCs w:val="24"/>
        </w:rPr>
        <w:t xml:space="preserve"> many theories, economic models</w:t>
      </w:r>
      <w:r w:rsidR="006D7D18" w:rsidRPr="00B317A9">
        <w:rPr>
          <w:sz w:val="24"/>
          <w:szCs w:val="24"/>
        </w:rPr>
        <w:t>, observations</w:t>
      </w:r>
      <w:r w:rsidR="000E2403" w:rsidRPr="00B317A9">
        <w:rPr>
          <w:sz w:val="24"/>
          <w:szCs w:val="24"/>
        </w:rPr>
        <w:t xml:space="preserve"> and so forth find themselves </w:t>
      </w:r>
      <w:r w:rsidR="0060375D" w:rsidRPr="00B317A9">
        <w:rPr>
          <w:sz w:val="24"/>
          <w:szCs w:val="24"/>
        </w:rPr>
        <w:t>at a loss due to a change in</w:t>
      </w:r>
      <w:r w:rsidR="00724441" w:rsidRPr="00B317A9">
        <w:rPr>
          <w:sz w:val="24"/>
          <w:szCs w:val="24"/>
        </w:rPr>
        <w:t xml:space="preserve"> society.</w:t>
      </w:r>
      <w:r w:rsidR="00641B9C">
        <w:rPr>
          <w:sz w:val="24"/>
          <w:szCs w:val="24"/>
        </w:rPr>
        <w:t xml:space="preserve"> </w:t>
      </w:r>
      <w:r w:rsidR="00455CAB" w:rsidRPr="00B317A9">
        <w:rPr>
          <w:sz w:val="24"/>
          <w:szCs w:val="24"/>
        </w:rPr>
        <w:t>Still, within a certain context</w:t>
      </w:r>
      <w:r w:rsidR="001B6F43" w:rsidRPr="00B317A9">
        <w:rPr>
          <w:sz w:val="24"/>
          <w:szCs w:val="24"/>
        </w:rPr>
        <w:t>,</w:t>
      </w:r>
      <w:r w:rsidR="00455CAB" w:rsidRPr="00B317A9">
        <w:rPr>
          <w:sz w:val="24"/>
          <w:szCs w:val="24"/>
        </w:rPr>
        <w:t xml:space="preserve"> certain laws, backed up by sufficient evidence can be seen as truthful.</w:t>
      </w:r>
      <w:r w:rsidR="00947DE1" w:rsidRPr="00B317A9">
        <w:rPr>
          <w:sz w:val="24"/>
          <w:szCs w:val="24"/>
        </w:rPr>
        <w:t xml:space="preserve"> It involves inductive reasoning</w:t>
      </w:r>
      <w:r w:rsidR="006D7D18" w:rsidRPr="00B317A9">
        <w:rPr>
          <w:sz w:val="24"/>
          <w:szCs w:val="24"/>
        </w:rPr>
        <w:t xml:space="preserve"> and predictive elements</w:t>
      </w:r>
      <w:r w:rsidR="00947DE1" w:rsidRPr="00B317A9">
        <w:rPr>
          <w:sz w:val="24"/>
          <w:szCs w:val="24"/>
        </w:rPr>
        <w:t>.</w:t>
      </w:r>
      <w:r w:rsidR="006D7D18" w:rsidRPr="00B317A9">
        <w:rPr>
          <w:sz w:val="24"/>
          <w:szCs w:val="24"/>
        </w:rPr>
        <w:t xml:space="preserve"> In 1973 the economist Paul Ehrlich predicted that by 1990</w:t>
      </w:r>
      <w:r w:rsidR="00641B9C">
        <w:rPr>
          <w:sz w:val="24"/>
          <w:szCs w:val="24"/>
        </w:rPr>
        <w:t>,</w:t>
      </w:r>
      <w:r w:rsidR="006D7D18" w:rsidRPr="00B317A9">
        <w:rPr>
          <w:sz w:val="24"/>
          <w:szCs w:val="24"/>
        </w:rPr>
        <w:t xml:space="preserve"> 65million Americans wo</w:t>
      </w:r>
      <w:r w:rsidR="007336A2" w:rsidRPr="00B317A9">
        <w:rPr>
          <w:sz w:val="24"/>
          <w:szCs w:val="24"/>
        </w:rPr>
        <w:t>uld be starved. Within the context in</w:t>
      </w:r>
      <w:r w:rsidR="006D7D18" w:rsidRPr="00B317A9">
        <w:rPr>
          <w:sz w:val="24"/>
          <w:szCs w:val="24"/>
        </w:rPr>
        <w:t xml:space="preserve"> which he made his prediction it was feasible. Ho</w:t>
      </w:r>
      <w:r w:rsidRPr="00B317A9">
        <w:rPr>
          <w:sz w:val="24"/>
          <w:szCs w:val="24"/>
        </w:rPr>
        <w:t xml:space="preserve">wever due to a change in </w:t>
      </w:r>
      <w:r w:rsidR="007336A2" w:rsidRPr="00B317A9">
        <w:rPr>
          <w:sz w:val="24"/>
          <w:szCs w:val="24"/>
        </w:rPr>
        <w:t>society’s</w:t>
      </w:r>
      <w:r w:rsidRPr="00B317A9">
        <w:rPr>
          <w:sz w:val="24"/>
          <w:szCs w:val="24"/>
        </w:rPr>
        <w:t xml:space="preserve"> nutritional values, environmental awareness and agricultural efficiency </w:t>
      </w:r>
      <w:r w:rsidR="006D7D18" w:rsidRPr="00B317A9">
        <w:rPr>
          <w:sz w:val="24"/>
          <w:szCs w:val="24"/>
        </w:rPr>
        <w:t>since then</w:t>
      </w:r>
      <w:r w:rsidRPr="00B317A9">
        <w:rPr>
          <w:sz w:val="24"/>
          <w:szCs w:val="24"/>
        </w:rPr>
        <w:t>,</w:t>
      </w:r>
      <w:r w:rsidR="006D7D18" w:rsidRPr="00B317A9">
        <w:rPr>
          <w:sz w:val="24"/>
          <w:szCs w:val="24"/>
        </w:rPr>
        <w:t xml:space="preserve"> his p</w:t>
      </w:r>
      <w:r w:rsidR="007336A2" w:rsidRPr="00B317A9">
        <w:rPr>
          <w:sz w:val="24"/>
          <w:szCs w:val="24"/>
        </w:rPr>
        <w:t>rediction turned out to be incorrect</w:t>
      </w:r>
      <w:r w:rsidR="006D7D18" w:rsidRPr="00B317A9">
        <w:rPr>
          <w:sz w:val="24"/>
          <w:szCs w:val="24"/>
        </w:rPr>
        <w:t>.</w:t>
      </w:r>
      <w:r w:rsidR="00641B9C">
        <w:rPr>
          <w:sz w:val="24"/>
          <w:szCs w:val="24"/>
        </w:rPr>
        <w:t xml:space="preserve"> </w:t>
      </w:r>
      <w:r w:rsidR="006D7D18" w:rsidRPr="00B317A9">
        <w:rPr>
          <w:sz w:val="24"/>
          <w:szCs w:val="24"/>
        </w:rPr>
        <w:t>This means that the human sciences are ever changing. Still, t</w:t>
      </w:r>
      <w:r w:rsidR="00947DE1" w:rsidRPr="00B317A9">
        <w:rPr>
          <w:sz w:val="24"/>
          <w:szCs w:val="24"/>
        </w:rPr>
        <w:t>hrough our observations we can establish the validity of certain patterns.</w:t>
      </w:r>
      <w:r w:rsidR="0073503C" w:rsidRPr="00B317A9">
        <w:rPr>
          <w:sz w:val="24"/>
          <w:szCs w:val="24"/>
        </w:rPr>
        <w:t xml:space="preserve"> This is done either through holism or </w:t>
      </w:r>
      <w:r w:rsidR="00EC6384" w:rsidRPr="00B317A9">
        <w:rPr>
          <w:sz w:val="24"/>
          <w:szCs w:val="24"/>
        </w:rPr>
        <w:t>reductionism;</w:t>
      </w:r>
      <w:r w:rsidR="0073503C" w:rsidRPr="00B317A9">
        <w:rPr>
          <w:sz w:val="24"/>
          <w:szCs w:val="24"/>
        </w:rPr>
        <w:t xml:space="preserve"> our observations allow us to conclude certain trends and laws.</w:t>
      </w:r>
      <w:r w:rsidR="000E2403" w:rsidRPr="00B317A9">
        <w:rPr>
          <w:sz w:val="24"/>
          <w:szCs w:val="24"/>
        </w:rPr>
        <w:t xml:space="preserve"> In economics</w:t>
      </w:r>
      <w:r w:rsidR="00196D2E" w:rsidRPr="00B317A9">
        <w:rPr>
          <w:sz w:val="24"/>
          <w:szCs w:val="24"/>
        </w:rPr>
        <w:t xml:space="preserve"> for example</w:t>
      </w:r>
      <w:r w:rsidR="000E2403" w:rsidRPr="00B317A9">
        <w:rPr>
          <w:sz w:val="24"/>
          <w:szCs w:val="24"/>
        </w:rPr>
        <w:t xml:space="preserve"> the law of demand is largely accepted as being true. The law states that ceteris paribus (all other things being equal) as a price for a good increases demand for</w:t>
      </w:r>
      <w:r w:rsidR="00411218" w:rsidRPr="00B317A9">
        <w:rPr>
          <w:sz w:val="24"/>
          <w:szCs w:val="24"/>
        </w:rPr>
        <w:t xml:space="preserve"> that good will decrease and vic</w:t>
      </w:r>
      <w:r w:rsidR="000E2403" w:rsidRPr="00B317A9">
        <w:rPr>
          <w:sz w:val="24"/>
          <w:szCs w:val="24"/>
        </w:rPr>
        <w:t>e versa. This is not true for every good in the world and every consumer in t</w:t>
      </w:r>
      <w:r w:rsidR="0055236C">
        <w:rPr>
          <w:sz w:val="24"/>
          <w:szCs w:val="24"/>
        </w:rPr>
        <w:t>he world, hover it models a trend in society which has been proven to be truthful.</w:t>
      </w:r>
      <w:r w:rsidR="000E2403" w:rsidRPr="00B317A9">
        <w:rPr>
          <w:sz w:val="24"/>
          <w:szCs w:val="24"/>
        </w:rPr>
        <w:t xml:space="preserve"> It focuses on how the masses would react</w:t>
      </w:r>
      <w:r w:rsidR="00804B5F" w:rsidRPr="00B317A9">
        <w:rPr>
          <w:sz w:val="24"/>
          <w:szCs w:val="24"/>
        </w:rPr>
        <w:t xml:space="preserve"> rather than the individual</w:t>
      </w:r>
      <w:r w:rsidR="000E2403" w:rsidRPr="00B317A9">
        <w:rPr>
          <w:sz w:val="24"/>
          <w:szCs w:val="24"/>
        </w:rPr>
        <w:t xml:space="preserve">. </w:t>
      </w:r>
    </w:p>
    <w:p w:rsidR="00C2184E" w:rsidRDefault="00C077B2" w:rsidP="00B317A9">
      <w:pPr>
        <w:spacing w:line="360" w:lineRule="auto"/>
        <w:rPr>
          <w:sz w:val="24"/>
          <w:szCs w:val="24"/>
        </w:rPr>
      </w:pPr>
      <w:r>
        <w:rPr>
          <w:sz w:val="24"/>
          <w:szCs w:val="24"/>
        </w:rPr>
        <w:t>In this area of knowledge</w:t>
      </w:r>
      <w:r w:rsidR="000E2403" w:rsidRPr="00B317A9">
        <w:rPr>
          <w:sz w:val="24"/>
          <w:szCs w:val="24"/>
        </w:rPr>
        <w:t xml:space="preserve"> it is</w:t>
      </w:r>
      <w:r w:rsidR="00C25B7F">
        <w:rPr>
          <w:sz w:val="24"/>
          <w:szCs w:val="24"/>
        </w:rPr>
        <w:t xml:space="preserve"> almost</w:t>
      </w:r>
      <w:r w:rsidR="000E2403" w:rsidRPr="00B317A9">
        <w:rPr>
          <w:sz w:val="24"/>
          <w:szCs w:val="24"/>
        </w:rPr>
        <w:t xml:space="preserve"> possible to dismiss a claim even with the presence of </w:t>
      </w:r>
      <w:r w:rsidR="005830FD" w:rsidRPr="00B317A9">
        <w:rPr>
          <w:sz w:val="24"/>
          <w:szCs w:val="24"/>
        </w:rPr>
        <w:t>evidence. It dep</w:t>
      </w:r>
      <w:r>
        <w:rPr>
          <w:sz w:val="24"/>
          <w:szCs w:val="24"/>
        </w:rPr>
        <w:t>ends on your perception</w:t>
      </w:r>
      <w:r w:rsidR="0063704C" w:rsidRPr="00B317A9">
        <w:rPr>
          <w:sz w:val="24"/>
          <w:szCs w:val="24"/>
        </w:rPr>
        <w:t xml:space="preserve">. </w:t>
      </w:r>
      <w:r w:rsidR="00A53303" w:rsidRPr="00B317A9">
        <w:rPr>
          <w:sz w:val="24"/>
          <w:szCs w:val="24"/>
        </w:rPr>
        <w:t xml:space="preserve">Every individual has different factors influencing </w:t>
      </w:r>
      <w:r w:rsidR="00A53303" w:rsidRPr="00B317A9">
        <w:rPr>
          <w:sz w:val="24"/>
          <w:szCs w:val="24"/>
        </w:rPr>
        <w:lastRenderedPageBreak/>
        <w:t>him. Culture, traditions, experiences, surroundings,</w:t>
      </w:r>
      <w:r w:rsidR="00C2184E" w:rsidRPr="00B317A9">
        <w:rPr>
          <w:sz w:val="24"/>
          <w:szCs w:val="24"/>
        </w:rPr>
        <w:t xml:space="preserve"> intuition,</w:t>
      </w:r>
      <w:r w:rsidR="00A53303" w:rsidRPr="00B317A9">
        <w:rPr>
          <w:sz w:val="24"/>
          <w:szCs w:val="24"/>
        </w:rPr>
        <w:t xml:space="preserve"> all of these influence us and shape us </w:t>
      </w:r>
      <w:r w:rsidR="00196D2E" w:rsidRPr="00B317A9">
        <w:rPr>
          <w:sz w:val="24"/>
          <w:szCs w:val="24"/>
        </w:rPr>
        <w:t>into individuals. Consequently our v</w:t>
      </w:r>
      <w:r w:rsidR="005D0C65" w:rsidRPr="00B317A9">
        <w:rPr>
          <w:sz w:val="24"/>
          <w:szCs w:val="24"/>
        </w:rPr>
        <w:t>iews of the human sciences vary</w:t>
      </w:r>
      <w:r w:rsidR="00804B5F" w:rsidRPr="00B317A9">
        <w:rPr>
          <w:sz w:val="24"/>
          <w:szCs w:val="24"/>
        </w:rPr>
        <w:t xml:space="preserve"> and certain established laws may not seem to apply to us, or may seem incorrect to us</w:t>
      </w:r>
      <w:r w:rsidR="005D0C65" w:rsidRPr="00B317A9">
        <w:rPr>
          <w:sz w:val="24"/>
          <w:szCs w:val="24"/>
        </w:rPr>
        <w:t>.</w:t>
      </w:r>
      <w:r>
        <w:rPr>
          <w:sz w:val="24"/>
          <w:szCs w:val="24"/>
        </w:rPr>
        <w:t xml:space="preserve"> A socialist would argue that the law of demand is incorrect, he would believe that if the price fallls, so does the demand for the good as people will only b</w:t>
      </w:r>
      <w:r w:rsidR="00C25B7F">
        <w:rPr>
          <w:sz w:val="24"/>
          <w:szCs w:val="24"/>
        </w:rPr>
        <w:t xml:space="preserve">uy what they really need. This does not mean either theory is incorrect, it simply means that everyone has their own perception of society. With enough evidence both theories can be seen as truthful, however the socialist theory is based upon the assumption that mankind is never greedy. This has yet to be proven and more evidence supports the capitalist approach to demand. </w:t>
      </w:r>
      <w:r w:rsidR="005107CF" w:rsidRPr="00B317A9">
        <w:rPr>
          <w:sz w:val="24"/>
          <w:szCs w:val="24"/>
        </w:rPr>
        <w:t>Christopher Hitchens statement once again appears to be truthful. As difficult as it is to correctly establish knowledge in the Human Sciences, it can only be done with sufficient evidence. Inevitably a claim can be dismissed just as easily if there is no evidence, or not sufficient evidence.</w:t>
      </w:r>
    </w:p>
    <w:p w:rsidR="001E449D" w:rsidRPr="00B317A9" w:rsidRDefault="001E449D" w:rsidP="00B317A9">
      <w:pPr>
        <w:spacing w:line="360" w:lineRule="auto"/>
        <w:rPr>
          <w:sz w:val="24"/>
          <w:szCs w:val="24"/>
        </w:rPr>
      </w:pPr>
    </w:p>
    <w:p w:rsidR="00AB1812" w:rsidRPr="00B317A9" w:rsidRDefault="00C2184E" w:rsidP="00B317A9">
      <w:pPr>
        <w:spacing w:line="360" w:lineRule="auto"/>
        <w:rPr>
          <w:sz w:val="24"/>
          <w:szCs w:val="24"/>
        </w:rPr>
      </w:pPr>
      <w:r w:rsidRPr="00B317A9">
        <w:rPr>
          <w:sz w:val="24"/>
          <w:szCs w:val="24"/>
        </w:rPr>
        <w:t xml:space="preserve">Religion has two ways </w:t>
      </w:r>
      <w:r w:rsidR="00B22B67" w:rsidRPr="00B317A9">
        <w:rPr>
          <w:sz w:val="24"/>
          <w:szCs w:val="24"/>
        </w:rPr>
        <w:t>in</w:t>
      </w:r>
      <w:r w:rsidRPr="00B317A9">
        <w:rPr>
          <w:sz w:val="24"/>
          <w:szCs w:val="24"/>
        </w:rPr>
        <w:t xml:space="preserve"> which we can look at it. The first deals with reason and t</w:t>
      </w:r>
      <w:r w:rsidR="001565C9" w:rsidRPr="00B317A9">
        <w:rPr>
          <w:sz w:val="24"/>
          <w:szCs w:val="24"/>
        </w:rPr>
        <w:t>he second with faith</w:t>
      </w:r>
      <w:r w:rsidRPr="00B317A9">
        <w:rPr>
          <w:sz w:val="24"/>
          <w:szCs w:val="24"/>
        </w:rPr>
        <w:t xml:space="preserve">. </w:t>
      </w:r>
      <w:r w:rsidR="00BC4EED" w:rsidRPr="00B317A9">
        <w:rPr>
          <w:sz w:val="24"/>
          <w:szCs w:val="24"/>
        </w:rPr>
        <w:t xml:space="preserve">If we purely use reason </w:t>
      </w:r>
      <w:r w:rsidR="00C00BF6" w:rsidRPr="00B317A9">
        <w:rPr>
          <w:sz w:val="24"/>
          <w:szCs w:val="24"/>
        </w:rPr>
        <w:t>to analyze religion we would ver</w:t>
      </w:r>
      <w:r w:rsidR="00BC4EED" w:rsidRPr="00B317A9">
        <w:rPr>
          <w:sz w:val="24"/>
          <w:szCs w:val="24"/>
        </w:rPr>
        <w:t xml:space="preserve">y quickly come to the conclusion that religion is </w:t>
      </w:r>
      <w:r w:rsidR="00B22B67" w:rsidRPr="00B317A9">
        <w:rPr>
          <w:sz w:val="24"/>
          <w:szCs w:val="24"/>
        </w:rPr>
        <w:t>irrational</w:t>
      </w:r>
      <w:r w:rsidR="00BC4EED" w:rsidRPr="00B317A9">
        <w:rPr>
          <w:sz w:val="24"/>
          <w:szCs w:val="24"/>
        </w:rPr>
        <w:t>. There is no concrete evidenc</w:t>
      </w:r>
      <w:r w:rsidR="00B22B67" w:rsidRPr="00B317A9">
        <w:rPr>
          <w:sz w:val="24"/>
          <w:szCs w:val="24"/>
        </w:rPr>
        <w:t>e of the existence of a deity or multiple deities</w:t>
      </w:r>
      <w:r w:rsidR="00BC4EED" w:rsidRPr="00B317A9">
        <w:rPr>
          <w:sz w:val="24"/>
          <w:szCs w:val="24"/>
        </w:rPr>
        <w:t xml:space="preserve">. This would mean that all knowledge of religion can be dismissed. The problem with this is that religion requires faith. </w:t>
      </w:r>
      <w:r w:rsidR="00804B5F" w:rsidRPr="00B317A9">
        <w:rPr>
          <w:sz w:val="24"/>
          <w:szCs w:val="24"/>
        </w:rPr>
        <w:t>Faith means that one is able to believe in something, even if there is no evidence for it</w:t>
      </w:r>
      <w:r w:rsidR="008A5FB5">
        <w:rPr>
          <w:sz w:val="24"/>
          <w:szCs w:val="24"/>
        </w:rPr>
        <w:t>. It is considered a ‘leap of faith’ as one decides to accept something as correct and truthful even though one cannot prove it</w:t>
      </w:r>
      <w:r w:rsidR="00804B5F" w:rsidRPr="00B317A9">
        <w:rPr>
          <w:sz w:val="24"/>
          <w:szCs w:val="24"/>
        </w:rPr>
        <w:t xml:space="preserve">. </w:t>
      </w:r>
      <w:r w:rsidR="000B7FD2" w:rsidRPr="00B317A9">
        <w:rPr>
          <w:sz w:val="24"/>
          <w:szCs w:val="24"/>
        </w:rPr>
        <w:t>F</w:t>
      </w:r>
      <w:r w:rsidR="00C94F40" w:rsidRPr="00B317A9">
        <w:rPr>
          <w:sz w:val="24"/>
          <w:szCs w:val="24"/>
        </w:rPr>
        <w:t>or people with faith (inevitably being anyone who believes in a religion) evidence becomes irrelevant. Seeing that the majority of the world is religious</w:t>
      </w:r>
      <w:r w:rsidR="008A5FB5">
        <w:rPr>
          <w:sz w:val="24"/>
          <w:szCs w:val="24"/>
        </w:rPr>
        <w:t>,</w:t>
      </w:r>
      <w:r w:rsidR="00C94F40" w:rsidRPr="00B317A9">
        <w:rPr>
          <w:sz w:val="24"/>
          <w:szCs w:val="24"/>
        </w:rPr>
        <w:t xml:space="preserve"> Christopher Hitchens statement can be seen as incorrect. Religion can be seen as an area of knowledge simply for the reason that religions provide explanations to those who believe in a religion</w:t>
      </w:r>
      <w:r w:rsidR="001413B7">
        <w:rPr>
          <w:sz w:val="24"/>
          <w:szCs w:val="24"/>
        </w:rPr>
        <w:t>,</w:t>
      </w:r>
      <w:r w:rsidR="00C94F40" w:rsidRPr="00B317A9">
        <w:rPr>
          <w:sz w:val="24"/>
          <w:szCs w:val="24"/>
        </w:rPr>
        <w:t xml:space="preserve"> about everything science cannot answer. I</w:t>
      </w:r>
      <w:r w:rsidR="00BC4EED" w:rsidRPr="00B317A9">
        <w:rPr>
          <w:sz w:val="24"/>
          <w:szCs w:val="24"/>
        </w:rPr>
        <w:t>t</w:t>
      </w:r>
      <w:r w:rsidR="00C94F40" w:rsidRPr="00B317A9">
        <w:rPr>
          <w:sz w:val="24"/>
          <w:szCs w:val="24"/>
        </w:rPr>
        <w:t xml:space="preserve"> is a source of knowledge to those who have faith, constituting a majority of the world population. This does not mean that religion is correct, or the knowledge provided by religion is correct, however it means that a majority of the world is willing to see something as truthful without any evidence to back it up.</w:t>
      </w:r>
      <w:r w:rsidR="00D55CD8" w:rsidRPr="00B317A9">
        <w:rPr>
          <w:sz w:val="24"/>
          <w:szCs w:val="24"/>
        </w:rPr>
        <w:t xml:space="preserve"> In no way</w:t>
      </w:r>
      <w:r w:rsidR="00AE14CA" w:rsidRPr="00B317A9">
        <w:rPr>
          <w:sz w:val="24"/>
          <w:szCs w:val="24"/>
        </w:rPr>
        <w:t xml:space="preserve"> does this</w:t>
      </w:r>
      <w:r w:rsidR="00EC5AC9" w:rsidRPr="00B317A9">
        <w:rPr>
          <w:sz w:val="24"/>
          <w:szCs w:val="24"/>
        </w:rPr>
        <w:t xml:space="preserve"> imply that the majority is right</w:t>
      </w:r>
      <w:r w:rsidR="00D55CD8" w:rsidRPr="00B317A9">
        <w:rPr>
          <w:sz w:val="24"/>
          <w:szCs w:val="24"/>
        </w:rPr>
        <w:t>, simply that for the majority</w:t>
      </w:r>
      <w:r w:rsidR="008A5FB5">
        <w:rPr>
          <w:sz w:val="24"/>
          <w:szCs w:val="24"/>
        </w:rPr>
        <w:t xml:space="preserve"> of the world evidence can be</w:t>
      </w:r>
      <w:r w:rsidR="00D55CD8" w:rsidRPr="00B317A9">
        <w:rPr>
          <w:sz w:val="24"/>
          <w:szCs w:val="24"/>
        </w:rPr>
        <w:t xml:space="preserve"> irrelevant</w:t>
      </w:r>
      <w:r w:rsidR="00EC5AC9" w:rsidRPr="00B317A9">
        <w:rPr>
          <w:sz w:val="24"/>
          <w:szCs w:val="24"/>
        </w:rPr>
        <w:t xml:space="preserve">. </w:t>
      </w:r>
      <w:r w:rsidR="008A5FB5">
        <w:rPr>
          <w:sz w:val="24"/>
          <w:szCs w:val="24"/>
        </w:rPr>
        <w:t xml:space="preserve">The same can be said for aithiesm. An athiest cannot prove that there is no deity, however without the evidence he is still willing to believe that there is no such thing as a deity. To </w:t>
      </w:r>
      <w:r w:rsidR="008A5FB5">
        <w:rPr>
          <w:sz w:val="24"/>
          <w:szCs w:val="24"/>
        </w:rPr>
        <w:lastRenderedPageBreak/>
        <w:t xml:space="preserve">some sense even this is faith. No matter what one believes, one cannot prove it to someone else, however it is our faith that our intuitions are correct that prove Christopher Hitchens statement to be false.  </w:t>
      </w:r>
      <w:r w:rsidR="00EC5AC9" w:rsidRPr="00B317A9">
        <w:rPr>
          <w:sz w:val="24"/>
          <w:szCs w:val="24"/>
        </w:rPr>
        <w:t>The existence of faith</w:t>
      </w:r>
      <w:r w:rsidR="008A5FB5">
        <w:rPr>
          <w:sz w:val="24"/>
          <w:szCs w:val="24"/>
        </w:rPr>
        <w:t>, one way or another,</w:t>
      </w:r>
      <w:r w:rsidR="00EC5AC9" w:rsidRPr="00B317A9">
        <w:rPr>
          <w:sz w:val="24"/>
          <w:szCs w:val="24"/>
        </w:rPr>
        <w:t xml:space="preserve"> proves that not all </w:t>
      </w:r>
      <w:r w:rsidR="008A5FB5">
        <w:rPr>
          <w:sz w:val="24"/>
          <w:szCs w:val="24"/>
        </w:rPr>
        <w:t>knowledge needs evidence.</w:t>
      </w:r>
    </w:p>
    <w:p w:rsidR="00C94F40" w:rsidRPr="00B317A9" w:rsidRDefault="00C94F40" w:rsidP="00B317A9">
      <w:pPr>
        <w:spacing w:line="360" w:lineRule="auto"/>
        <w:rPr>
          <w:sz w:val="24"/>
          <w:szCs w:val="24"/>
        </w:rPr>
      </w:pPr>
    </w:p>
    <w:p w:rsidR="00203278" w:rsidRPr="00B317A9" w:rsidRDefault="00AB1812" w:rsidP="00B317A9">
      <w:pPr>
        <w:spacing w:line="360" w:lineRule="auto"/>
        <w:rPr>
          <w:sz w:val="24"/>
          <w:szCs w:val="24"/>
        </w:rPr>
      </w:pPr>
      <w:r w:rsidRPr="00B317A9">
        <w:rPr>
          <w:sz w:val="24"/>
          <w:szCs w:val="24"/>
        </w:rPr>
        <w:t>Christopher Hitchens would argue "That which can be asserted without evidence can be dismissed without evidence."  At first I did not agree with this statement, however it seems to be applicable to most areas of knowledge</w:t>
      </w:r>
      <w:r w:rsidR="00B453C0" w:rsidRPr="00B317A9">
        <w:rPr>
          <w:sz w:val="24"/>
          <w:szCs w:val="24"/>
        </w:rPr>
        <w:t>,</w:t>
      </w:r>
      <w:r w:rsidRPr="00B317A9">
        <w:rPr>
          <w:sz w:val="24"/>
          <w:szCs w:val="24"/>
        </w:rPr>
        <w:t xml:space="preserve"> with the exception of religion. </w:t>
      </w:r>
      <w:r w:rsidR="00574FEA" w:rsidRPr="00B317A9">
        <w:rPr>
          <w:sz w:val="24"/>
          <w:szCs w:val="24"/>
        </w:rPr>
        <w:t>That being said Christopher Hitchens statement is too generalized as it does not account for faith</w:t>
      </w:r>
      <w:r w:rsidR="002E081C" w:rsidRPr="00B317A9">
        <w:rPr>
          <w:sz w:val="24"/>
          <w:szCs w:val="24"/>
        </w:rPr>
        <w:t>, which inevitably constitutes a major part of our society.</w:t>
      </w:r>
    </w:p>
    <w:p w:rsidR="00EC5AC9" w:rsidRDefault="00EC5AC9" w:rsidP="00EC6384">
      <w:pPr>
        <w:pStyle w:val="Default"/>
        <w:spacing w:line="276" w:lineRule="auto"/>
        <w:rPr>
          <w:rFonts w:asciiTheme="minorHAnsi" w:hAnsiTheme="minorHAnsi"/>
        </w:rPr>
      </w:pPr>
      <w:bookmarkStart w:id="0" w:name="_GoBack"/>
      <w:bookmarkEnd w:id="0"/>
    </w:p>
    <w:p w:rsidR="00EC5AC9" w:rsidRPr="00EC6384" w:rsidRDefault="00EC5AC9" w:rsidP="00EC6384">
      <w:pPr>
        <w:pStyle w:val="Default"/>
        <w:spacing w:line="276" w:lineRule="auto"/>
        <w:rPr>
          <w:rFonts w:asciiTheme="minorHAnsi" w:hAnsiTheme="minorHAnsi"/>
        </w:rPr>
      </w:pPr>
    </w:p>
    <w:sectPr w:rsidR="00EC5AC9" w:rsidRPr="00EC6384" w:rsidSect="00EC6384">
      <w:headerReference w:type="default" r:id="rId10"/>
      <w:pgSz w:w="11906" w:h="16838"/>
      <w:pgMar w:top="1417" w:right="1417" w:bottom="1134"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4CC4" w:rsidRDefault="00564CC4" w:rsidP="00037693">
      <w:pPr>
        <w:spacing w:after="0" w:line="240" w:lineRule="auto"/>
      </w:pPr>
      <w:r>
        <w:separator/>
      </w:r>
    </w:p>
  </w:endnote>
  <w:endnote w:type="continuationSeparator" w:id="1">
    <w:p w:rsidR="00564CC4" w:rsidRDefault="00564CC4" w:rsidP="000376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4CC4" w:rsidRDefault="00564CC4" w:rsidP="00037693">
      <w:pPr>
        <w:spacing w:after="0" w:line="240" w:lineRule="auto"/>
      </w:pPr>
      <w:r>
        <w:separator/>
      </w:r>
    </w:p>
  </w:footnote>
  <w:footnote w:type="continuationSeparator" w:id="1">
    <w:p w:rsidR="00564CC4" w:rsidRDefault="00564CC4" w:rsidP="00037693">
      <w:pPr>
        <w:spacing w:after="0" w:line="240" w:lineRule="auto"/>
      </w:pPr>
      <w:r>
        <w:continuationSeparator/>
      </w:r>
    </w:p>
  </w:footnote>
  <w:footnote w:id="2">
    <w:p w:rsidR="008C717C" w:rsidRPr="008C717C" w:rsidRDefault="008C717C">
      <w:pPr>
        <w:pStyle w:val="FootnoteText"/>
        <w:rPr>
          <w:lang w:val="de-DE"/>
        </w:rPr>
      </w:pPr>
      <w:r>
        <w:rPr>
          <w:rStyle w:val="FootnoteReference"/>
        </w:rPr>
        <w:footnoteRef/>
      </w:r>
      <w:r w:rsidRPr="008C717C">
        <w:t>http://blogs.yis.ac.jp/13hwangj/tag/definition-knowledge-tok-ms-wilson/</w:t>
      </w:r>
    </w:p>
  </w:footnote>
  <w:footnote w:id="3">
    <w:p w:rsidR="006A3935" w:rsidRPr="00B453C0" w:rsidRDefault="006A3935">
      <w:pPr>
        <w:pStyle w:val="FootnoteText"/>
      </w:pPr>
      <w:r>
        <w:rPr>
          <w:rStyle w:val="FootnoteReference"/>
        </w:rPr>
        <w:footnoteRef/>
      </w:r>
      <w:r w:rsidR="007E2ACC">
        <w:rPr>
          <w:rStyle w:val="style131"/>
        </w:rPr>
        <w:t>Philip J. Davis and Reuben Hersh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693" w:rsidRPr="00037693" w:rsidRDefault="00EC6384">
    <w:pPr>
      <w:pStyle w:val="Header"/>
      <w:rPr>
        <w:lang w:val="de-DE"/>
      </w:rPr>
    </w:pPr>
    <w:r>
      <w:rPr>
        <w:lang w:val="de-DE"/>
      </w:rPr>
      <w:t>Joschka Woeste</w:t>
    </w:r>
    <w:r>
      <w:rPr>
        <w:lang w:val="de-DE"/>
      </w:rPr>
      <w:tab/>
      <w:t>TOK Essay</w:t>
    </w:r>
    <w:r>
      <w:rPr>
        <w:lang w:val="de-DE"/>
      </w:rPr>
      <w:tab/>
      <w:t>10.</w:t>
    </w:r>
    <w:r w:rsidR="00037693">
      <w:rPr>
        <w:lang w:val="de-DE"/>
      </w:rPr>
      <w:t>0</w:t>
    </w:r>
    <w:r>
      <w:rPr>
        <w:lang w:val="de-DE"/>
      </w:rPr>
      <w:t>1.2013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C03C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8C3761E"/>
    <w:multiLevelType w:val="hybridMultilevel"/>
    <w:tmpl w:val="5E16EF2A"/>
    <w:lvl w:ilvl="0" w:tplc="E076D17C">
      <w:start w:val="1"/>
      <w:numFmt w:val="bullet"/>
      <w:lvlText w:val=""/>
      <w:lvlJc w:val="left"/>
      <w:pPr>
        <w:tabs>
          <w:tab w:val="num" w:pos="720"/>
        </w:tabs>
        <w:ind w:left="720" w:hanging="360"/>
      </w:pPr>
      <w:rPr>
        <w:rFonts w:ascii="Wingdings 2" w:hAnsi="Wingdings 2" w:hint="default"/>
      </w:rPr>
    </w:lvl>
    <w:lvl w:ilvl="1" w:tplc="2F46FAD0" w:tentative="1">
      <w:start w:val="1"/>
      <w:numFmt w:val="bullet"/>
      <w:lvlText w:val=""/>
      <w:lvlJc w:val="left"/>
      <w:pPr>
        <w:tabs>
          <w:tab w:val="num" w:pos="1440"/>
        </w:tabs>
        <w:ind w:left="1440" w:hanging="360"/>
      </w:pPr>
      <w:rPr>
        <w:rFonts w:ascii="Wingdings 2" w:hAnsi="Wingdings 2" w:hint="default"/>
      </w:rPr>
    </w:lvl>
    <w:lvl w:ilvl="2" w:tplc="A3AC9BB8" w:tentative="1">
      <w:start w:val="1"/>
      <w:numFmt w:val="bullet"/>
      <w:lvlText w:val=""/>
      <w:lvlJc w:val="left"/>
      <w:pPr>
        <w:tabs>
          <w:tab w:val="num" w:pos="2160"/>
        </w:tabs>
        <w:ind w:left="2160" w:hanging="360"/>
      </w:pPr>
      <w:rPr>
        <w:rFonts w:ascii="Wingdings 2" w:hAnsi="Wingdings 2" w:hint="default"/>
      </w:rPr>
    </w:lvl>
    <w:lvl w:ilvl="3" w:tplc="8552FFBE" w:tentative="1">
      <w:start w:val="1"/>
      <w:numFmt w:val="bullet"/>
      <w:lvlText w:val=""/>
      <w:lvlJc w:val="left"/>
      <w:pPr>
        <w:tabs>
          <w:tab w:val="num" w:pos="2880"/>
        </w:tabs>
        <w:ind w:left="2880" w:hanging="360"/>
      </w:pPr>
      <w:rPr>
        <w:rFonts w:ascii="Wingdings 2" w:hAnsi="Wingdings 2" w:hint="default"/>
      </w:rPr>
    </w:lvl>
    <w:lvl w:ilvl="4" w:tplc="C526D75E" w:tentative="1">
      <w:start w:val="1"/>
      <w:numFmt w:val="bullet"/>
      <w:lvlText w:val=""/>
      <w:lvlJc w:val="left"/>
      <w:pPr>
        <w:tabs>
          <w:tab w:val="num" w:pos="3600"/>
        </w:tabs>
        <w:ind w:left="3600" w:hanging="360"/>
      </w:pPr>
      <w:rPr>
        <w:rFonts w:ascii="Wingdings 2" w:hAnsi="Wingdings 2" w:hint="default"/>
      </w:rPr>
    </w:lvl>
    <w:lvl w:ilvl="5" w:tplc="C9C877CC" w:tentative="1">
      <w:start w:val="1"/>
      <w:numFmt w:val="bullet"/>
      <w:lvlText w:val=""/>
      <w:lvlJc w:val="left"/>
      <w:pPr>
        <w:tabs>
          <w:tab w:val="num" w:pos="4320"/>
        </w:tabs>
        <w:ind w:left="4320" w:hanging="360"/>
      </w:pPr>
      <w:rPr>
        <w:rFonts w:ascii="Wingdings 2" w:hAnsi="Wingdings 2" w:hint="default"/>
      </w:rPr>
    </w:lvl>
    <w:lvl w:ilvl="6" w:tplc="4C76E288" w:tentative="1">
      <w:start w:val="1"/>
      <w:numFmt w:val="bullet"/>
      <w:lvlText w:val=""/>
      <w:lvlJc w:val="left"/>
      <w:pPr>
        <w:tabs>
          <w:tab w:val="num" w:pos="5040"/>
        </w:tabs>
        <w:ind w:left="5040" w:hanging="360"/>
      </w:pPr>
      <w:rPr>
        <w:rFonts w:ascii="Wingdings 2" w:hAnsi="Wingdings 2" w:hint="default"/>
      </w:rPr>
    </w:lvl>
    <w:lvl w:ilvl="7" w:tplc="06BEEDB0" w:tentative="1">
      <w:start w:val="1"/>
      <w:numFmt w:val="bullet"/>
      <w:lvlText w:val=""/>
      <w:lvlJc w:val="left"/>
      <w:pPr>
        <w:tabs>
          <w:tab w:val="num" w:pos="5760"/>
        </w:tabs>
        <w:ind w:left="5760" w:hanging="360"/>
      </w:pPr>
      <w:rPr>
        <w:rFonts w:ascii="Wingdings 2" w:hAnsi="Wingdings 2" w:hint="default"/>
      </w:rPr>
    </w:lvl>
    <w:lvl w:ilvl="8" w:tplc="FC3C2108"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776181"/>
    <w:rsid w:val="000267F0"/>
    <w:rsid w:val="00030E74"/>
    <w:rsid w:val="00037693"/>
    <w:rsid w:val="00040A5D"/>
    <w:rsid w:val="0004176A"/>
    <w:rsid w:val="000856DD"/>
    <w:rsid w:val="0008693F"/>
    <w:rsid w:val="0009079A"/>
    <w:rsid w:val="00091DC7"/>
    <w:rsid w:val="000A06E3"/>
    <w:rsid w:val="000B7FD2"/>
    <w:rsid w:val="000E2403"/>
    <w:rsid w:val="00103357"/>
    <w:rsid w:val="001413B7"/>
    <w:rsid w:val="00141F91"/>
    <w:rsid w:val="001565C9"/>
    <w:rsid w:val="001570AA"/>
    <w:rsid w:val="00166A43"/>
    <w:rsid w:val="00167023"/>
    <w:rsid w:val="00181CDC"/>
    <w:rsid w:val="00196D2E"/>
    <w:rsid w:val="001A4203"/>
    <w:rsid w:val="001B6F43"/>
    <w:rsid w:val="001C23CC"/>
    <w:rsid w:val="001E449D"/>
    <w:rsid w:val="00203278"/>
    <w:rsid w:val="00236193"/>
    <w:rsid w:val="00270A77"/>
    <w:rsid w:val="002B1643"/>
    <w:rsid w:val="002E081C"/>
    <w:rsid w:val="0031627E"/>
    <w:rsid w:val="0032331C"/>
    <w:rsid w:val="00347CD6"/>
    <w:rsid w:val="00384E66"/>
    <w:rsid w:val="003B37A1"/>
    <w:rsid w:val="003B631B"/>
    <w:rsid w:val="003F32BF"/>
    <w:rsid w:val="00404C72"/>
    <w:rsid w:val="00411218"/>
    <w:rsid w:val="0041371D"/>
    <w:rsid w:val="0043062F"/>
    <w:rsid w:val="00435D56"/>
    <w:rsid w:val="00455CAB"/>
    <w:rsid w:val="004D0520"/>
    <w:rsid w:val="005107CF"/>
    <w:rsid w:val="0055236C"/>
    <w:rsid w:val="00564CC4"/>
    <w:rsid w:val="00574FEA"/>
    <w:rsid w:val="005830FD"/>
    <w:rsid w:val="005A5E17"/>
    <w:rsid w:val="005B226D"/>
    <w:rsid w:val="005C35D1"/>
    <w:rsid w:val="005D0C65"/>
    <w:rsid w:val="0060375D"/>
    <w:rsid w:val="0063704C"/>
    <w:rsid w:val="00641B9C"/>
    <w:rsid w:val="006457C4"/>
    <w:rsid w:val="00675A4E"/>
    <w:rsid w:val="006802D6"/>
    <w:rsid w:val="00681867"/>
    <w:rsid w:val="006841D4"/>
    <w:rsid w:val="00697B9F"/>
    <w:rsid w:val="006A3935"/>
    <w:rsid w:val="006D7D18"/>
    <w:rsid w:val="006E7BCC"/>
    <w:rsid w:val="00724441"/>
    <w:rsid w:val="007336A2"/>
    <w:rsid w:val="0073503C"/>
    <w:rsid w:val="00752DB1"/>
    <w:rsid w:val="00756DC6"/>
    <w:rsid w:val="00776181"/>
    <w:rsid w:val="00785E33"/>
    <w:rsid w:val="007C0C64"/>
    <w:rsid w:val="007D27ED"/>
    <w:rsid w:val="007E2ACC"/>
    <w:rsid w:val="00801944"/>
    <w:rsid w:val="00804B5F"/>
    <w:rsid w:val="008250A6"/>
    <w:rsid w:val="00865B8E"/>
    <w:rsid w:val="008A5FB5"/>
    <w:rsid w:val="008C480B"/>
    <w:rsid w:val="008C717C"/>
    <w:rsid w:val="008D0AB9"/>
    <w:rsid w:val="00935B76"/>
    <w:rsid w:val="00947DE1"/>
    <w:rsid w:val="0097149A"/>
    <w:rsid w:val="00982E20"/>
    <w:rsid w:val="00A0040A"/>
    <w:rsid w:val="00A45785"/>
    <w:rsid w:val="00A53303"/>
    <w:rsid w:val="00A975D9"/>
    <w:rsid w:val="00AB1812"/>
    <w:rsid w:val="00AD326C"/>
    <w:rsid w:val="00AE14CA"/>
    <w:rsid w:val="00AE46B7"/>
    <w:rsid w:val="00B121BE"/>
    <w:rsid w:val="00B22B67"/>
    <w:rsid w:val="00B317A9"/>
    <w:rsid w:val="00B453C0"/>
    <w:rsid w:val="00BC4EED"/>
    <w:rsid w:val="00C00BF6"/>
    <w:rsid w:val="00C077B2"/>
    <w:rsid w:val="00C1143E"/>
    <w:rsid w:val="00C20F11"/>
    <w:rsid w:val="00C2184E"/>
    <w:rsid w:val="00C25B7F"/>
    <w:rsid w:val="00C700F1"/>
    <w:rsid w:val="00C77E17"/>
    <w:rsid w:val="00C94F40"/>
    <w:rsid w:val="00CA55D9"/>
    <w:rsid w:val="00CB065E"/>
    <w:rsid w:val="00CD3791"/>
    <w:rsid w:val="00CF7FA4"/>
    <w:rsid w:val="00D2180C"/>
    <w:rsid w:val="00D3292E"/>
    <w:rsid w:val="00D54AA7"/>
    <w:rsid w:val="00D55CD8"/>
    <w:rsid w:val="00D67468"/>
    <w:rsid w:val="00DC2B9E"/>
    <w:rsid w:val="00DC7051"/>
    <w:rsid w:val="00DE53C8"/>
    <w:rsid w:val="00E05401"/>
    <w:rsid w:val="00E87949"/>
    <w:rsid w:val="00EB7C10"/>
    <w:rsid w:val="00EC5AC9"/>
    <w:rsid w:val="00EC6384"/>
    <w:rsid w:val="00F1056F"/>
    <w:rsid w:val="00F43B02"/>
    <w:rsid w:val="00F9409D"/>
    <w:rsid w:val="00FC51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3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6181"/>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03769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37693"/>
    <w:rPr>
      <w:lang w:val="en-US"/>
    </w:rPr>
  </w:style>
  <w:style w:type="paragraph" w:styleId="Footer">
    <w:name w:val="footer"/>
    <w:basedOn w:val="Normal"/>
    <w:link w:val="FooterChar"/>
    <w:uiPriority w:val="99"/>
    <w:unhideWhenUsed/>
    <w:rsid w:val="000376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37693"/>
    <w:rPr>
      <w:lang w:val="en-US"/>
    </w:rPr>
  </w:style>
  <w:style w:type="paragraph" w:styleId="FootnoteText">
    <w:name w:val="footnote text"/>
    <w:basedOn w:val="Normal"/>
    <w:link w:val="FootnoteTextChar"/>
    <w:uiPriority w:val="99"/>
    <w:semiHidden/>
    <w:unhideWhenUsed/>
    <w:rsid w:val="008C71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717C"/>
    <w:rPr>
      <w:sz w:val="20"/>
      <w:szCs w:val="20"/>
      <w:lang w:val="en-US"/>
    </w:rPr>
  </w:style>
  <w:style w:type="character" w:styleId="FootnoteReference">
    <w:name w:val="footnote reference"/>
    <w:basedOn w:val="DefaultParagraphFont"/>
    <w:uiPriority w:val="99"/>
    <w:semiHidden/>
    <w:unhideWhenUsed/>
    <w:rsid w:val="008C717C"/>
    <w:rPr>
      <w:vertAlign w:val="superscript"/>
    </w:rPr>
  </w:style>
  <w:style w:type="paragraph" w:styleId="NormalWeb">
    <w:name w:val="Normal (Web)"/>
    <w:basedOn w:val="Normal"/>
    <w:uiPriority w:val="99"/>
    <w:semiHidden/>
    <w:unhideWhenUsed/>
    <w:rsid w:val="001570AA"/>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Hyperlink">
    <w:name w:val="Hyperlink"/>
    <w:basedOn w:val="DefaultParagraphFont"/>
    <w:uiPriority w:val="99"/>
    <w:unhideWhenUsed/>
    <w:rsid w:val="005A5E17"/>
    <w:rPr>
      <w:color w:val="0000FF" w:themeColor="hyperlink"/>
      <w:u w:val="single"/>
    </w:rPr>
  </w:style>
  <w:style w:type="paragraph" w:styleId="NoSpacing">
    <w:name w:val="No Spacing"/>
    <w:link w:val="NoSpacingChar"/>
    <w:uiPriority w:val="1"/>
    <w:qFormat/>
    <w:rsid w:val="00EC6384"/>
    <w:pPr>
      <w:spacing w:after="0" w:line="240" w:lineRule="auto"/>
    </w:pPr>
    <w:rPr>
      <w:lang w:eastAsia="ja-JP"/>
    </w:rPr>
  </w:style>
  <w:style w:type="character" w:customStyle="1" w:styleId="NoSpacingChar">
    <w:name w:val="No Spacing Char"/>
    <w:basedOn w:val="DefaultParagraphFont"/>
    <w:link w:val="NoSpacing"/>
    <w:uiPriority w:val="1"/>
    <w:rsid w:val="00EC6384"/>
    <w:rPr>
      <w:rFonts w:eastAsiaTheme="minorEastAsia"/>
      <w:lang w:val="en-US" w:eastAsia="ja-JP"/>
    </w:rPr>
  </w:style>
  <w:style w:type="paragraph" w:styleId="BalloonText">
    <w:name w:val="Balloon Text"/>
    <w:basedOn w:val="Normal"/>
    <w:link w:val="BalloonTextChar"/>
    <w:uiPriority w:val="99"/>
    <w:semiHidden/>
    <w:unhideWhenUsed/>
    <w:rsid w:val="00EC63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384"/>
    <w:rPr>
      <w:rFonts w:ascii="Tahoma" w:hAnsi="Tahoma" w:cs="Tahoma"/>
      <w:sz w:val="16"/>
      <w:szCs w:val="16"/>
      <w:lang w:val="en-US"/>
    </w:rPr>
  </w:style>
  <w:style w:type="character" w:customStyle="1" w:styleId="style131">
    <w:name w:val="style131"/>
    <w:basedOn w:val="DefaultParagraphFont"/>
    <w:rsid w:val="007E2ACC"/>
  </w:style>
</w:styles>
</file>

<file path=word/webSettings.xml><?xml version="1.0" encoding="utf-8"?>
<w:webSettings xmlns:r="http://schemas.openxmlformats.org/officeDocument/2006/relationships" xmlns:w="http://schemas.openxmlformats.org/wordprocessingml/2006/main">
  <w:divs>
    <w:div w:id="617301541">
      <w:bodyDiv w:val="1"/>
      <w:marLeft w:val="0"/>
      <w:marRight w:val="0"/>
      <w:marTop w:val="0"/>
      <w:marBottom w:val="0"/>
      <w:divBdr>
        <w:top w:val="none" w:sz="0" w:space="0" w:color="auto"/>
        <w:left w:val="none" w:sz="0" w:space="0" w:color="auto"/>
        <w:bottom w:val="none" w:sz="0" w:space="0" w:color="auto"/>
        <w:right w:val="none" w:sz="0" w:space="0" w:color="auto"/>
      </w:divBdr>
    </w:div>
    <w:div w:id="1804230110">
      <w:bodyDiv w:val="1"/>
      <w:marLeft w:val="0"/>
      <w:marRight w:val="0"/>
      <w:marTop w:val="0"/>
      <w:marBottom w:val="0"/>
      <w:divBdr>
        <w:top w:val="none" w:sz="0" w:space="0" w:color="auto"/>
        <w:left w:val="none" w:sz="0" w:space="0" w:color="auto"/>
        <w:bottom w:val="none" w:sz="0" w:space="0" w:color="auto"/>
        <w:right w:val="none" w:sz="0" w:space="0" w:color="auto"/>
      </w:divBdr>
      <w:divsChild>
        <w:div w:id="1495074282">
          <w:marLeft w:val="446"/>
          <w:marRight w:val="0"/>
          <w:marTop w:val="4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2C7E565801043EFA30372A10D327923"/>
        <w:category>
          <w:name w:val="General"/>
          <w:gallery w:val="placeholder"/>
        </w:category>
        <w:types>
          <w:type w:val="bbPlcHdr"/>
        </w:types>
        <w:behaviors>
          <w:behavior w:val="content"/>
        </w:behaviors>
        <w:guid w:val="{00DC6225-78B6-4EE8-A03B-33D3C46B0E40}"/>
      </w:docPartPr>
      <w:docPartBody>
        <w:p w:rsidR="00DE197D" w:rsidRDefault="00425EAE" w:rsidP="00425EAE">
          <w:pPr>
            <w:pStyle w:val="B2C7E565801043EFA30372A10D327923"/>
          </w:pPr>
          <w:r>
            <w:rPr>
              <w:color w:val="FFFFFF" w:themeColor="background1"/>
              <w:sz w:val="80"/>
              <w:szCs w:val="80"/>
            </w:rPr>
            <w:t>[Type the document title]</w:t>
          </w:r>
        </w:p>
      </w:docPartBody>
    </w:docPart>
    <w:docPart>
      <w:docPartPr>
        <w:name w:val="B2159B4759064AAEA6FD784A887F9A1A"/>
        <w:category>
          <w:name w:val="General"/>
          <w:gallery w:val="placeholder"/>
        </w:category>
        <w:types>
          <w:type w:val="bbPlcHdr"/>
        </w:types>
        <w:behaviors>
          <w:behavior w:val="content"/>
        </w:behaviors>
        <w:guid w:val="{23714EB7-32FA-4CD1-80E1-19327E297A7E}"/>
      </w:docPartPr>
      <w:docPartBody>
        <w:p w:rsidR="00DE197D" w:rsidRDefault="00425EAE" w:rsidP="00425EAE">
          <w:pPr>
            <w:pStyle w:val="B2159B4759064AAEA6FD784A887F9A1A"/>
          </w:pPr>
          <w:r>
            <w:rPr>
              <w:color w:val="FFFFFF" w:themeColor="background1"/>
              <w:sz w:val="48"/>
              <w:szCs w:val="48"/>
            </w:rPr>
            <w:t>[Year]</w:t>
          </w:r>
        </w:p>
      </w:docPartBody>
    </w:docPart>
    <w:docPart>
      <w:docPartPr>
        <w:name w:val="56EBE86A95D84896A402F5CCA07B3BC8"/>
        <w:category>
          <w:name w:val="General"/>
          <w:gallery w:val="placeholder"/>
        </w:category>
        <w:types>
          <w:type w:val="bbPlcHdr"/>
        </w:types>
        <w:behaviors>
          <w:behavior w:val="content"/>
        </w:behaviors>
        <w:guid w:val="{2D6FA175-B9C8-45A4-ABC9-4D7AA2018C5B}"/>
      </w:docPartPr>
      <w:docPartBody>
        <w:p w:rsidR="00DE197D" w:rsidRDefault="00425EAE" w:rsidP="00425EAE">
          <w:pPr>
            <w:pStyle w:val="56EBE86A95D84896A402F5CCA07B3BC8"/>
          </w:pPr>
          <w:r>
            <w:rPr>
              <w:color w:val="FFFFFF" w:themeColor="background1"/>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425EAE"/>
    <w:rsid w:val="00425EAE"/>
    <w:rsid w:val="00AF1C41"/>
    <w:rsid w:val="00DE197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9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2C7E565801043EFA30372A10D327923">
    <w:name w:val="B2C7E565801043EFA30372A10D327923"/>
    <w:rsid w:val="00425EAE"/>
  </w:style>
  <w:style w:type="paragraph" w:customStyle="1" w:styleId="9822D88F357B49C08E27FDB0A1BFAA04">
    <w:name w:val="9822D88F357B49C08E27FDB0A1BFAA04"/>
    <w:rsid w:val="00425EAE"/>
  </w:style>
  <w:style w:type="paragraph" w:customStyle="1" w:styleId="D611A2BA30794D80B1D83BC2631667DF">
    <w:name w:val="D611A2BA30794D80B1D83BC2631667DF"/>
    <w:rsid w:val="00425EAE"/>
  </w:style>
  <w:style w:type="paragraph" w:customStyle="1" w:styleId="B2159B4759064AAEA6FD784A887F9A1A">
    <w:name w:val="B2159B4759064AAEA6FD784A887F9A1A"/>
    <w:rsid w:val="00425EAE"/>
  </w:style>
  <w:style w:type="paragraph" w:customStyle="1" w:styleId="56EBE86A95D84896A402F5CCA07B3BC8">
    <w:name w:val="56EBE86A95D84896A402F5CCA07B3BC8"/>
    <w:rsid w:val="00425EAE"/>
  </w:style>
  <w:style w:type="paragraph" w:customStyle="1" w:styleId="68E769024AD5498887F9DD7AB20540DD">
    <w:name w:val="68E769024AD5498887F9DD7AB20540DD"/>
    <w:rsid w:val="00425EAE"/>
  </w:style>
  <w:style w:type="paragraph" w:customStyle="1" w:styleId="EBFEB89ACB9347608C4837897A5AF374">
    <w:name w:val="EBFEB89ACB9347608C4837897A5AF374"/>
    <w:rsid w:val="00425EA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21DADC-D0BA-4898-ADC7-8FACCCFC9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1136</Words>
  <Characters>7158</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"That which can be asserted without evidence can be dismissed without evidence."(Christopher Hitchens) Is this true?</vt:lpstr>
      <vt:lpstr/>
    </vt:vector>
  </TitlesOfParts>
  <Company/>
  <LinksUpToDate>false</LinksUpToDate>
  <CharactersWithSpaces>8278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"That which can be asserted without evidence can be dismissed without evidence."(Christopher Hitchens) Is this true?</dc:title>
  <dc:creator>Joschka Woeste</dc:creator>
  <cp:lastModifiedBy>Joschka</cp:lastModifiedBy>
  <cp:revision>27</cp:revision>
  <dcterms:created xsi:type="dcterms:W3CDTF">2013-01-31T07:15:00Z</dcterms:created>
  <dcterms:modified xsi:type="dcterms:W3CDTF">2013-02-02T10:16:00Z</dcterms:modified>
</cp:coreProperties>
</file>